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CB3" w:rsidRDefault="00682CB3" w:rsidP="00682CB3">
      <w:pPr>
        <w:pStyle w:val="a3"/>
        <w:contextualSpacing/>
        <w:jc w:val="right"/>
        <w:rPr>
          <w:rFonts w:ascii="Times New Roman" w:hAnsi="Times New Roman"/>
          <w:sz w:val="24"/>
          <w:szCs w:val="28"/>
        </w:rPr>
      </w:pPr>
      <w:r>
        <w:rPr>
          <w:rFonts w:ascii="Times New Roman" w:hAnsi="Times New Roman"/>
          <w:sz w:val="24"/>
          <w:szCs w:val="28"/>
        </w:rPr>
        <w:t>Приложение 1</w:t>
      </w:r>
    </w:p>
    <w:p w:rsidR="00682CB3" w:rsidRDefault="00682CB3" w:rsidP="00682CB3">
      <w:pPr>
        <w:pStyle w:val="a3"/>
        <w:contextualSpacing/>
        <w:jc w:val="right"/>
        <w:rPr>
          <w:rFonts w:ascii="Times New Roman" w:hAnsi="Times New Roman"/>
          <w:sz w:val="24"/>
          <w:szCs w:val="28"/>
        </w:rPr>
      </w:pPr>
      <w:r>
        <w:rPr>
          <w:rFonts w:ascii="Times New Roman" w:hAnsi="Times New Roman"/>
          <w:sz w:val="24"/>
          <w:szCs w:val="28"/>
        </w:rPr>
        <w:t>к постановлению админи</w:t>
      </w:r>
      <w:r>
        <w:rPr>
          <w:rFonts w:ascii="Times New Roman" w:hAnsi="Times New Roman"/>
          <w:sz w:val="24"/>
          <w:szCs w:val="28"/>
        </w:rPr>
        <w:t>с</w:t>
      </w:r>
      <w:r>
        <w:rPr>
          <w:rFonts w:ascii="Times New Roman" w:hAnsi="Times New Roman"/>
          <w:sz w:val="24"/>
          <w:szCs w:val="28"/>
        </w:rPr>
        <w:t>т</w:t>
      </w:r>
      <w:bookmarkStart w:id="0" w:name="_GoBack"/>
      <w:bookmarkEnd w:id="0"/>
      <w:r>
        <w:rPr>
          <w:rFonts w:ascii="Times New Roman" w:hAnsi="Times New Roman"/>
          <w:sz w:val="24"/>
          <w:szCs w:val="28"/>
        </w:rPr>
        <w:t>рации района</w:t>
      </w:r>
    </w:p>
    <w:p w:rsidR="00682CB3" w:rsidRPr="000C28D1" w:rsidRDefault="00682CB3" w:rsidP="00682CB3">
      <w:pPr>
        <w:pStyle w:val="a3"/>
        <w:contextualSpacing/>
        <w:jc w:val="right"/>
        <w:rPr>
          <w:rFonts w:ascii="Times New Roman" w:hAnsi="Times New Roman"/>
          <w:sz w:val="24"/>
          <w:szCs w:val="28"/>
        </w:rPr>
      </w:pPr>
      <w:r>
        <w:rPr>
          <w:rFonts w:ascii="Times New Roman" w:hAnsi="Times New Roman"/>
          <w:sz w:val="24"/>
          <w:szCs w:val="28"/>
        </w:rPr>
        <w:t xml:space="preserve">от </w:t>
      </w:r>
      <w:r w:rsidRPr="005D5883">
        <w:rPr>
          <w:rFonts w:ascii="Times New Roman" w:hAnsi="Times New Roman"/>
          <w:sz w:val="24"/>
          <w:szCs w:val="28"/>
        </w:rPr>
        <w:t>1</w:t>
      </w:r>
      <w:r>
        <w:rPr>
          <w:rFonts w:ascii="Times New Roman" w:hAnsi="Times New Roman"/>
          <w:sz w:val="24"/>
          <w:szCs w:val="28"/>
        </w:rPr>
        <w:t>9</w:t>
      </w:r>
      <w:r w:rsidRPr="005D5883">
        <w:rPr>
          <w:rFonts w:ascii="Times New Roman" w:hAnsi="Times New Roman"/>
          <w:sz w:val="24"/>
          <w:szCs w:val="28"/>
        </w:rPr>
        <w:t>.0</w:t>
      </w:r>
      <w:r>
        <w:rPr>
          <w:rFonts w:ascii="Times New Roman" w:hAnsi="Times New Roman"/>
          <w:sz w:val="24"/>
          <w:szCs w:val="28"/>
        </w:rPr>
        <w:t>8.2022</w:t>
      </w:r>
      <w:r w:rsidRPr="005D5883">
        <w:rPr>
          <w:rFonts w:ascii="Times New Roman" w:hAnsi="Times New Roman"/>
          <w:sz w:val="24"/>
          <w:szCs w:val="28"/>
        </w:rPr>
        <w:t xml:space="preserve"> № </w:t>
      </w:r>
      <w:r>
        <w:rPr>
          <w:rFonts w:ascii="Times New Roman" w:hAnsi="Times New Roman"/>
          <w:sz w:val="24"/>
          <w:szCs w:val="28"/>
        </w:rPr>
        <w:t>460</w:t>
      </w:r>
      <w:r w:rsidRPr="005D5883">
        <w:rPr>
          <w:rFonts w:ascii="Times New Roman" w:hAnsi="Times New Roman"/>
          <w:sz w:val="24"/>
          <w:szCs w:val="28"/>
        </w:rPr>
        <w:t>-п</w:t>
      </w:r>
    </w:p>
    <w:p w:rsidR="00682CB3" w:rsidRDefault="00682CB3" w:rsidP="00682CB3">
      <w:pPr>
        <w:pStyle w:val="a3"/>
        <w:contextualSpacing/>
        <w:jc w:val="both"/>
        <w:rPr>
          <w:rFonts w:ascii="Times New Roman" w:hAnsi="Times New Roman"/>
          <w:sz w:val="28"/>
          <w:szCs w:val="28"/>
        </w:rPr>
      </w:pPr>
    </w:p>
    <w:p w:rsidR="00682CB3" w:rsidRDefault="00682CB3" w:rsidP="00682CB3">
      <w:pPr>
        <w:pStyle w:val="a3"/>
        <w:contextualSpacing/>
        <w:jc w:val="both"/>
        <w:rPr>
          <w:rFonts w:ascii="Times New Roman" w:hAnsi="Times New Roman"/>
          <w:sz w:val="28"/>
          <w:szCs w:val="28"/>
        </w:rPr>
      </w:pPr>
    </w:p>
    <w:p w:rsidR="00682CB3" w:rsidRPr="000C28D1" w:rsidRDefault="00682CB3" w:rsidP="00682CB3">
      <w:pPr>
        <w:jc w:val="center"/>
        <w:rPr>
          <w:b/>
          <w:sz w:val="28"/>
          <w:szCs w:val="28"/>
          <w:lang w:val="ru-RU"/>
        </w:rPr>
      </w:pPr>
      <w:r w:rsidRPr="000C28D1">
        <w:rPr>
          <w:b/>
          <w:sz w:val="28"/>
          <w:szCs w:val="28"/>
          <w:lang w:val="ru-RU"/>
        </w:rPr>
        <w:t xml:space="preserve">ПОЛОЖЕНИЕ О КОМИССИИ ПО ДЕЛАМ НЕСОВЕРШЕННОЛЕТНИХ И ЗАЩИТЕ ИХ ПРАВ </w:t>
      </w:r>
    </w:p>
    <w:p w:rsidR="00682CB3" w:rsidRPr="000C28D1" w:rsidRDefault="00682CB3" w:rsidP="00682CB3">
      <w:pPr>
        <w:jc w:val="center"/>
        <w:rPr>
          <w:b/>
          <w:sz w:val="28"/>
          <w:szCs w:val="28"/>
          <w:lang w:val="ru-RU"/>
        </w:rPr>
      </w:pPr>
      <w:r w:rsidRPr="000C28D1">
        <w:rPr>
          <w:b/>
          <w:sz w:val="28"/>
          <w:szCs w:val="28"/>
          <w:lang w:val="ru-RU"/>
        </w:rPr>
        <w:t>ДЗЕРЖИНСКОГО РАЙОНА</w:t>
      </w:r>
    </w:p>
    <w:p w:rsidR="00682CB3" w:rsidRPr="000C28D1" w:rsidRDefault="00682CB3" w:rsidP="00682CB3">
      <w:pPr>
        <w:jc w:val="center"/>
        <w:rPr>
          <w:sz w:val="28"/>
          <w:szCs w:val="28"/>
          <w:lang w:val="ru-RU"/>
        </w:rPr>
      </w:pPr>
    </w:p>
    <w:p w:rsidR="00682CB3" w:rsidRPr="000C28D1" w:rsidRDefault="00682CB3" w:rsidP="00682CB3">
      <w:pPr>
        <w:jc w:val="center"/>
        <w:rPr>
          <w:sz w:val="28"/>
          <w:szCs w:val="28"/>
          <w:lang w:val="ru-RU"/>
        </w:rPr>
      </w:pPr>
      <w:r w:rsidRPr="000C28D1">
        <w:rPr>
          <w:sz w:val="28"/>
          <w:szCs w:val="28"/>
          <w:lang w:val="ru-RU"/>
        </w:rPr>
        <w:t>1. ОБЩИЕ ПОЛОЖЕНИЯ</w:t>
      </w:r>
    </w:p>
    <w:p w:rsidR="00682CB3" w:rsidRPr="000C28D1" w:rsidRDefault="00682CB3" w:rsidP="00682CB3">
      <w:pPr>
        <w:jc w:val="right"/>
        <w:rPr>
          <w:sz w:val="28"/>
          <w:szCs w:val="28"/>
          <w:lang w:val="ru-RU"/>
        </w:rPr>
      </w:pPr>
    </w:p>
    <w:p w:rsidR="00682CB3" w:rsidRPr="000C28D1" w:rsidRDefault="00682CB3" w:rsidP="00682CB3">
      <w:pPr>
        <w:ind w:firstLine="540"/>
        <w:jc w:val="both"/>
        <w:rPr>
          <w:sz w:val="28"/>
          <w:szCs w:val="28"/>
          <w:lang w:val="ru-RU"/>
        </w:rPr>
      </w:pPr>
      <w:r w:rsidRPr="000C28D1">
        <w:rPr>
          <w:bCs/>
          <w:sz w:val="28"/>
          <w:szCs w:val="28"/>
          <w:lang w:val="ru-RU"/>
        </w:rPr>
        <w:t>1.1.</w:t>
      </w:r>
      <w:r w:rsidRPr="000C28D1">
        <w:rPr>
          <w:sz w:val="28"/>
          <w:szCs w:val="28"/>
          <w:lang w:val="ru-RU"/>
        </w:rPr>
        <w:t xml:space="preserve"> Комиссия по делам несовершеннолетних и защите их прав Дзержинского района Красноярского края (далее – комиссия) является постоянно действующим коллегиальным органом системы профилактики безнадзорности и правонарушений несовершеннолетних (далее - система профи</w:t>
      </w:r>
      <w:r>
        <w:rPr>
          <w:sz w:val="28"/>
          <w:szCs w:val="28"/>
          <w:lang w:val="ru-RU"/>
        </w:rPr>
        <w:t xml:space="preserve">лактики) муниципального образования Дзержинский район, </w:t>
      </w:r>
      <w:r w:rsidRPr="00C50A41">
        <w:rPr>
          <w:sz w:val="28"/>
          <w:szCs w:val="28"/>
          <w:lang w:val="ru-RU" w:eastAsia="ru-RU"/>
        </w:rPr>
        <w:t>создана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rPr>
          <w:sz w:val="28"/>
          <w:szCs w:val="28"/>
          <w:lang w:val="ru-RU" w:eastAsia="ru-RU"/>
        </w:rPr>
        <w:t>.</w:t>
      </w:r>
    </w:p>
    <w:p w:rsidR="00682CB3" w:rsidRPr="000C28D1" w:rsidRDefault="00682CB3" w:rsidP="00682CB3">
      <w:pPr>
        <w:ind w:firstLine="540"/>
        <w:jc w:val="both"/>
        <w:rPr>
          <w:sz w:val="28"/>
          <w:szCs w:val="28"/>
          <w:lang w:val="ru-RU"/>
        </w:rPr>
      </w:pPr>
      <w:r w:rsidRPr="000C28D1">
        <w:rPr>
          <w:sz w:val="28"/>
          <w:szCs w:val="28"/>
          <w:lang w:val="ru-RU"/>
        </w:rPr>
        <w:t xml:space="preserve">1.2. </w:t>
      </w:r>
      <w:r w:rsidRPr="00C50A41">
        <w:rPr>
          <w:sz w:val="28"/>
          <w:szCs w:val="28"/>
          <w:lang w:val="ru-RU"/>
        </w:rPr>
        <w:t>В своей деятельности комиссия руководствуется Конституцией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актами Красноярского края, настоящим Положением.</w:t>
      </w:r>
    </w:p>
    <w:p w:rsidR="00682CB3" w:rsidRDefault="00682CB3" w:rsidP="00682CB3">
      <w:pPr>
        <w:widowControl w:val="0"/>
        <w:autoSpaceDE w:val="0"/>
        <w:autoSpaceDN w:val="0"/>
        <w:adjustRightInd w:val="0"/>
        <w:ind w:firstLine="540"/>
        <w:jc w:val="both"/>
        <w:rPr>
          <w:sz w:val="28"/>
          <w:szCs w:val="28"/>
          <w:lang w:val="ru-RU"/>
        </w:rPr>
      </w:pPr>
      <w:r w:rsidRPr="000C28D1">
        <w:rPr>
          <w:sz w:val="28"/>
          <w:szCs w:val="28"/>
          <w:lang w:val="ru-RU"/>
        </w:rPr>
        <w:t>1.</w:t>
      </w:r>
      <w:r>
        <w:rPr>
          <w:sz w:val="28"/>
          <w:szCs w:val="28"/>
          <w:lang w:val="ru-RU"/>
        </w:rPr>
        <w:t>3</w:t>
      </w:r>
      <w:r w:rsidRPr="000C28D1">
        <w:rPr>
          <w:sz w:val="28"/>
          <w:szCs w:val="28"/>
          <w:lang w:val="ru-RU"/>
        </w:rPr>
        <w:t>. 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682CB3" w:rsidRPr="00941D27" w:rsidRDefault="00682CB3" w:rsidP="00682CB3">
      <w:pPr>
        <w:tabs>
          <w:tab w:val="left" w:pos="567"/>
          <w:tab w:val="left" w:pos="709"/>
        </w:tabs>
        <w:ind w:firstLine="709"/>
        <w:jc w:val="both"/>
        <w:rPr>
          <w:sz w:val="28"/>
          <w:szCs w:val="28"/>
          <w:lang w:val="ru-RU" w:eastAsia="ru-RU"/>
        </w:rPr>
      </w:pPr>
      <w:r w:rsidRPr="00941D27">
        <w:rPr>
          <w:sz w:val="28"/>
          <w:szCs w:val="28"/>
          <w:lang w:val="ru-RU" w:eastAsia="ru-RU"/>
        </w:rPr>
        <w:t>1.</w:t>
      </w:r>
      <w:r>
        <w:rPr>
          <w:sz w:val="28"/>
          <w:szCs w:val="28"/>
          <w:lang w:val="ru-RU" w:eastAsia="ru-RU"/>
        </w:rPr>
        <w:t>4</w:t>
      </w:r>
      <w:r w:rsidRPr="00941D27">
        <w:rPr>
          <w:sz w:val="28"/>
          <w:szCs w:val="28"/>
          <w:lang w:val="ru-RU" w:eastAsia="ru-RU"/>
        </w:rPr>
        <w:t xml:space="preserve">. Комиссию возглавляет председатель – заместитель </w:t>
      </w:r>
      <w:r>
        <w:rPr>
          <w:sz w:val="28"/>
          <w:szCs w:val="28"/>
          <w:lang w:val="ru-RU" w:eastAsia="ru-RU"/>
        </w:rPr>
        <w:t>г</w:t>
      </w:r>
      <w:r w:rsidRPr="00941D27">
        <w:rPr>
          <w:sz w:val="28"/>
          <w:szCs w:val="28"/>
          <w:lang w:val="ru-RU" w:eastAsia="ru-RU"/>
        </w:rPr>
        <w:t xml:space="preserve">лавы </w:t>
      </w:r>
      <w:r>
        <w:rPr>
          <w:sz w:val="28"/>
          <w:szCs w:val="28"/>
          <w:lang w:val="ru-RU" w:eastAsia="ru-RU"/>
        </w:rPr>
        <w:t>района</w:t>
      </w:r>
      <w:r w:rsidRPr="00941D27">
        <w:rPr>
          <w:sz w:val="28"/>
          <w:szCs w:val="28"/>
          <w:lang w:val="ru-RU" w:eastAsia="ru-RU"/>
        </w:rPr>
        <w:t>.</w:t>
      </w:r>
    </w:p>
    <w:p w:rsidR="00682CB3" w:rsidRPr="000C28D1" w:rsidRDefault="00682CB3" w:rsidP="00682CB3">
      <w:pPr>
        <w:widowControl w:val="0"/>
        <w:autoSpaceDE w:val="0"/>
        <w:autoSpaceDN w:val="0"/>
        <w:adjustRightInd w:val="0"/>
        <w:ind w:firstLine="709"/>
        <w:jc w:val="both"/>
        <w:rPr>
          <w:sz w:val="28"/>
          <w:szCs w:val="28"/>
          <w:lang w:val="ru-RU"/>
        </w:rPr>
      </w:pPr>
      <w:r w:rsidRPr="00941D27">
        <w:rPr>
          <w:rFonts w:eastAsia="Calibri"/>
          <w:sz w:val="28"/>
          <w:szCs w:val="28"/>
          <w:lang w:val="ru-RU"/>
        </w:rPr>
        <w:t>1.</w:t>
      </w:r>
      <w:r>
        <w:rPr>
          <w:rFonts w:eastAsia="Calibri"/>
          <w:sz w:val="28"/>
          <w:szCs w:val="28"/>
          <w:lang w:val="ru-RU"/>
        </w:rPr>
        <w:t>5</w:t>
      </w:r>
      <w:r w:rsidRPr="00941D27">
        <w:rPr>
          <w:rFonts w:eastAsia="Calibri"/>
          <w:sz w:val="28"/>
          <w:szCs w:val="28"/>
          <w:lang w:val="ru-RU"/>
        </w:rPr>
        <w:t xml:space="preserve">. </w:t>
      </w:r>
      <w:r w:rsidRPr="000C28D1">
        <w:rPr>
          <w:sz w:val="28"/>
          <w:szCs w:val="28"/>
          <w:lang w:val="ru-RU"/>
        </w:rPr>
        <w:t xml:space="preserve">Персональный состав комиссии утверждается постановлением </w:t>
      </w:r>
      <w:r w:rsidRPr="000C28D1">
        <w:rPr>
          <w:sz w:val="28"/>
          <w:szCs w:val="28"/>
          <w:lang w:val="ru-RU"/>
        </w:rPr>
        <w:lastRenderedPageBreak/>
        <w:t>администрации Дзержинского района.</w:t>
      </w:r>
    </w:p>
    <w:p w:rsidR="00682CB3" w:rsidRPr="00941D27" w:rsidRDefault="00682CB3" w:rsidP="00682CB3">
      <w:pPr>
        <w:tabs>
          <w:tab w:val="left" w:pos="567"/>
          <w:tab w:val="left" w:pos="709"/>
        </w:tabs>
        <w:ind w:firstLine="709"/>
        <w:jc w:val="both"/>
        <w:rPr>
          <w:rFonts w:eastAsia="Calibri"/>
          <w:sz w:val="28"/>
          <w:szCs w:val="28"/>
          <w:lang w:val="ru-RU"/>
        </w:rPr>
      </w:pPr>
    </w:p>
    <w:p w:rsidR="00682CB3" w:rsidRPr="000C28D1" w:rsidRDefault="00682CB3" w:rsidP="00682CB3">
      <w:pPr>
        <w:jc w:val="center"/>
        <w:rPr>
          <w:sz w:val="28"/>
          <w:szCs w:val="28"/>
          <w:lang w:val="ru-RU"/>
        </w:rPr>
      </w:pPr>
      <w:r>
        <w:rPr>
          <w:sz w:val="28"/>
          <w:szCs w:val="28"/>
          <w:lang w:val="ru-RU"/>
        </w:rPr>
        <w:t xml:space="preserve">2. </w:t>
      </w:r>
      <w:r w:rsidRPr="000C28D1">
        <w:rPr>
          <w:sz w:val="28"/>
          <w:szCs w:val="28"/>
          <w:lang w:val="ru-RU"/>
        </w:rPr>
        <w:t>ЗАДАЧИ КОМИССИИ</w:t>
      </w:r>
    </w:p>
    <w:p w:rsidR="00682CB3" w:rsidRPr="000C28D1" w:rsidRDefault="00682CB3" w:rsidP="00682CB3">
      <w:pPr>
        <w:autoSpaceDE w:val="0"/>
        <w:autoSpaceDN w:val="0"/>
        <w:adjustRightInd w:val="0"/>
        <w:ind w:firstLine="540"/>
        <w:jc w:val="both"/>
        <w:rPr>
          <w:sz w:val="28"/>
          <w:szCs w:val="28"/>
          <w:lang w:val="ru-RU"/>
        </w:rPr>
      </w:pPr>
    </w:p>
    <w:p w:rsidR="00682CB3" w:rsidRPr="000C28D1" w:rsidRDefault="00682CB3" w:rsidP="00682CB3">
      <w:pPr>
        <w:autoSpaceDE w:val="0"/>
        <w:autoSpaceDN w:val="0"/>
        <w:adjustRightInd w:val="0"/>
        <w:ind w:firstLine="540"/>
        <w:jc w:val="both"/>
        <w:rPr>
          <w:sz w:val="28"/>
          <w:szCs w:val="28"/>
          <w:lang w:val="ru-RU"/>
        </w:rPr>
      </w:pPr>
      <w:r w:rsidRPr="000C28D1">
        <w:rPr>
          <w:sz w:val="28"/>
          <w:szCs w:val="28"/>
          <w:lang w:val="ru-RU"/>
        </w:rPr>
        <w:t>2.1. Задачами комиссии являются:</w:t>
      </w:r>
    </w:p>
    <w:p w:rsidR="00682CB3" w:rsidRPr="000C28D1" w:rsidRDefault="00682CB3" w:rsidP="00682CB3">
      <w:pPr>
        <w:autoSpaceDE w:val="0"/>
        <w:autoSpaceDN w:val="0"/>
        <w:adjustRightInd w:val="0"/>
        <w:ind w:firstLine="540"/>
        <w:jc w:val="both"/>
        <w:rPr>
          <w:sz w:val="28"/>
          <w:szCs w:val="28"/>
          <w:lang w:val="ru-RU"/>
        </w:rPr>
      </w:pPr>
      <w:r w:rsidRPr="000C28D1">
        <w:rPr>
          <w:sz w:val="28"/>
          <w:szCs w:val="28"/>
          <w:lang w:val="ru-RU"/>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682CB3" w:rsidRPr="000C28D1" w:rsidRDefault="00682CB3" w:rsidP="00682CB3">
      <w:pPr>
        <w:autoSpaceDE w:val="0"/>
        <w:autoSpaceDN w:val="0"/>
        <w:adjustRightInd w:val="0"/>
        <w:ind w:firstLine="540"/>
        <w:jc w:val="both"/>
        <w:rPr>
          <w:sz w:val="28"/>
          <w:szCs w:val="28"/>
          <w:lang w:val="ru-RU"/>
        </w:rPr>
      </w:pPr>
      <w:r w:rsidRPr="000C28D1">
        <w:rPr>
          <w:sz w:val="28"/>
          <w:szCs w:val="28"/>
          <w:lang w:val="ru-RU"/>
        </w:rPr>
        <w:t>б) обеспечение защиты прав и законных интересов несовершеннолетних;</w:t>
      </w:r>
    </w:p>
    <w:p w:rsidR="00682CB3" w:rsidRPr="000C28D1" w:rsidRDefault="00682CB3" w:rsidP="00682CB3">
      <w:pPr>
        <w:autoSpaceDE w:val="0"/>
        <w:autoSpaceDN w:val="0"/>
        <w:adjustRightInd w:val="0"/>
        <w:ind w:firstLine="567"/>
        <w:jc w:val="both"/>
        <w:rPr>
          <w:sz w:val="28"/>
          <w:szCs w:val="28"/>
          <w:lang w:val="ru-RU"/>
        </w:rPr>
      </w:pPr>
      <w:r w:rsidRPr="000C28D1">
        <w:rPr>
          <w:sz w:val="28"/>
          <w:szCs w:val="28"/>
          <w:lang w:val="ru-RU"/>
        </w:rPr>
        <w:t>в)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682CB3" w:rsidRPr="000C28D1" w:rsidRDefault="00682CB3" w:rsidP="00682CB3">
      <w:pPr>
        <w:autoSpaceDE w:val="0"/>
        <w:autoSpaceDN w:val="0"/>
        <w:adjustRightInd w:val="0"/>
        <w:ind w:firstLine="540"/>
        <w:jc w:val="both"/>
        <w:rPr>
          <w:sz w:val="28"/>
          <w:szCs w:val="28"/>
          <w:lang w:val="ru-RU"/>
        </w:rPr>
      </w:pPr>
      <w:r w:rsidRPr="000C28D1">
        <w:rPr>
          <w:sz w:val="28"/>
          <w:szCs w:val="28"/>
          <w:lang w:val="ru-RU"/>
        </w:rP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682CB3" w:rsidRPr="000C28D1" w:rsidRDefault="00682CB3" w:rsidP="00682CB3">
      <w:pPr>
        <w:autoSpaceDE w:val="0"/>
        <w:autoSpaceDN w:val="0"/>
        <w:adjustRightInd w:val="0"/>
        <w:ind w:firstLine="540"/>
        <w:jc w:val="both"/>
        <w:rPr>
          <w:sz w:val="28"/>
          <w:szCs w:val="28"/>
          <w:lang w:val="ru-RU"/>
        </w:rPr>
      </w:pPr>
      <w:r w:rsidRPr="000C28D1">
        <w:rPr>
          <w:sz w:val="28"/>
          <w:szCs w:val="28"/>
          <w:lang w:val="ru-RU"/>
        </w:rPr>
        <w:t>2.2. Для решения возложенных задач комиссия:</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2.2.1. 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и законодательством Красноярского края;</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2.2.3. Анализирует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 xml:space="preserve">2.2.5. Участвует в разработке и реализации целевых программ, </w:t>
      </w:r>
      <w:r w:rsidRPr="000C28D1">
        <w:rPr>
          <w:rFonts w:ascii="Times New Roman" w:hAnsi="Times New Roman" w:cs="Times New Roman"/>
          <w:sz w:val="28"/>
          <w:szCs w:val="28"/>
        </w:rPr>
        <w:lastRenderedPageBreak/>
        <w:t>направленных на защиту прав и законных интересов несовершеннолетних, профилактику их безнадзорности и правонарушений;</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2.2.6.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2.2.7.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2.2.8. Может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2.2.9. 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2.2.10. 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2.2.11. 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 xml:space="preserve">2.2.12. Обеспечивает оказание помощи в бытовом устройстве </w:t>
      </w:r>
      <w:r w:rsidRPr="000C28D1">
        <w:rPr>
          <w:rFonts w:ascii="Times New Roman" w:hAnsi="Times New Roman" w:cs="Times New Roman"/>
          <w:sz w:val="28"/>
          <w:szCs w:val="28"/>
        </w:rPr>
        <w:lastRenderedPageBreak/>
        <w:t>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2.2.13.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Красноярского края;</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2.2.14.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2.2.15. Принимает постановления об отчислении несовершеннолетних из специальных учебно-воспитательных учреждений открытого типа;</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2.2.16. Подготавливает и направляют в органы государственной власти Красноярского края и органы местного самоуправления в порядке, установленном законодательством Красноярского края,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 xml:space="preserve">2.2.17. Рассматривает информацию (материалы) о фактах совершения несовершеннолетними, не подлежащими уголовной ответственности в связи с </w:t>
      </w:r>
      <w:proofErr w:type="spellStart"/>
      <w:r w:rsidRPr="000C28D1">
        <w:rPr>
          <w:rFonts w:ascii="Times New Roman" w:hAnsi="Times New Roman" w:cs="Times New Roman"/>
          <w:sz w:val="28"/>
          <w:szCs w:val="28"/>
        </w:rPr>
        <w:t>недостижением</w:t>
      </w:r>
      <w:proofErr w:type="spellEnd"/>
      <w:r w:rsidRPr="000C28D1">
        <w:rPr>
          <w:rFonts w:ascii="Times New Roman" w:hAnsi="Times New Roman" w:cs="Times New Roman"/>
          <w:sz w:val="28"/>
          <w:szCs w:val="28"/>
        </w:rP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2.2.18.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законом Красноярского края об административной ответственности к компетенции комиссий;</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2.2.19. Обращается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2.2.20.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 xml:space="preserve">а) о продлении срока пребывания несовершеннолетнего в специальном учебно-воспитательном учреждении закрытого типа не позднее чем за один </w:t>
      </w:r>
      <w:r w:rsidRPr="000C28D1">
        <w:rPr>
          <w:rFonts w:ascii="Times New Roman" w:hAnsi="Times New Roman" w:cs="Times New Roman"/>
          <w:sz w:val="28"/>
          <w:szCs w:val="28"/>
        </w:rPr>
        <w:lastRenderedPageBreak/>
        <w:t>месяц до истечения установленного судом срока пребывания несовершеннолетнего в указанном учреждении;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б)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в)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г)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2.2.21.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2.2.22. Участвует в разработке проектов нормативных правовых актов по вопросам защиты прав и законных интересов несовершеннолетних;</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2.2.23. Координирует проведение органами и учреждениями системы профилактики индивидуальной профилактической работы в отношении категорий лиц, указанных в статье 5 Федерального закона от 24.06.1999 № 120-ФЗ «Об основах системы профилактики безнадзорности и правонарушений несовершеннолетних»;</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2.2.24. Утверждает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Федеральным законом от 24.06.1999 № 120-ФЗ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контролирует их исполнение;</w:t>
      </w:r>
    </w:p>
    <w:p w:rsidR="00682CB3"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2.2.25.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682CB3" w:rsidRPr="000C28D1" w:rsidRDefault="00682CB3" w:rsidP="00682C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2.2.26. К</w:t>
      </w:r>
      <w:r w:rsidRPr="00132C37">
        <w:rPr>
          <w:rFonts w:ascii="Times New Roman" w:hAnsi="Times New Roman" w:cs="Times New Roman"/>
          <w:sz w:val="28"/>
          <w:szCs w:val="28"/>
        </w:rPr>
        <w:t>оординиру</w:t>
      </w:r>
      <w:r>
        <w:rPr>
          <w:rFonts w:ascii="Times New Roman" w:hAnsi="Times New Roman" w:cs="Times New Roman"/>
          <w:sz w:val="28"/>
          <w:szCs w:val="28"/>
        </w:rPr>
        <w:t>е</w:t>
      </w:r>
      <w:r w:rsidRPr="00132C37">
        <w:rPr>
          <w:rFonts w:ascii="Times New Roman" w:hAnsi="Times New Roman" w:cs="Times New Roman"/>
          <w:sz w:val="28"/>
          <w:szCs w:val="28"/>
        </w:rPr>
        <w:t>т проведение органами и учреждениями системы профилактики безнадзорности и правонарушений несовершеннолетних в пределах своей компетенции индивидуальной профилактической работы в соответствии со статьей 5 Федерального закона от 24 июня 1999 года N 120-ФЗ "Об основах системы профилактики безнадзорности и правонарушений несовершеннолетних" в отношении семей, в которых несовершеннолетние проживают с лицами, имеющими судимость за совершение особо тяжких преступлений против жизни, здоровья, половой свободы личности либо за совершение преступлений против половой неприкосновенности несовершеннолетних.</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2.2.2</w:t>
      </w:r>
      <w:r>
        <w:rPr>
          <w:rFonts w:ascii="Times New Roman" w:hAnsi="Times New Roman" w:cs="Times New Roman"/>
          <w:sz w:val="28"/>
          <w:szCs w:val="28"/>
        </w:rPr>
        <w:t>7</w:t>
      </w:r>
      <w:r w:rsidRPr="000C28D1">
        <w:rPr>
          <w:rFonts w:ascii="Times New Roman" w:hAnsi="Times New Roman" w:cs="Times New Roman"/>
          <w:sz w:val="28"/>
          <w:szCs w:val="28"/>
        </w:rPr>
        <w:t>. Осуществляет иные полномочия, которые предусмотрены законодательством Российской Федерации и Красноярского края.</w:t>
      </w:r>
    </w:p>
    <w:p w:rsidR="00682CB3" w:rsidRPr="000C28D1" w:rsidRDefault="00682CB3" w:rsidP="00682CB3">
      <w:pPr>
        <w:numPr>
          <w:ilvl w:val="0"/>
          <w:numId w:val="1"/>
        </w:numPr>
        <w:spacing w:before="240"/>
        <w:jc w:val="center"/>
        <w:rPr>
          <w:sz w:val="28"/>
          <w:szCs w:val="28"/>
        </w:rPr>
      </w:pPr>
      <w:r w:rsidRPr="000C28D1">
        <w:rPr>
          <w:sz w:val="28"/>
          <w:szCs w:val="28"/>
        </w:rPr>
        <w:t>ОРГАНИЗАЦИЯ РАБОТЫ КОМИССИИ</w:t>
      </w:r>
    </w:p>
    <w:p w:rsidR="00682CB3" w:rsidRPr="000C28D1" w:rsidRDefault="00682CB3" w:rsidP="00682CB3">
      <w:pPr>
        <w:pStyle w:val="ConsPlusNormal"/>
        <w:spacing w:before="240"/>
        <w:ind w:firstLine="539"/>
        <w:jc w:val="both"/>
        <w:rPr>
          <w:rFonts w:ascii="Times New Roman" w:hAnsi="Times New Roman" w:cs="Times New Roman"/>
          <w:sz w:val="28"/>
          <w:szCs w:val="28"/>
        </w:rPr>
      </w:pPr>
      <w:r w:rsidRPr="000C28D1">
        <w:rPr>
          <w:rFonts w:ascii="Times New Roman" w:hAnsi="Times New Roman" w:cs="Times New Roman"/>
          <w:sz w:val="28"/>
          <w:szCs w:val="28"/>
        </w:rPr>
        <w:t>3.1.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682CB3" w:rsidRPr="000C28D1" w:rsidRDefault="00682CB3" w:rsidP="00682CB3">
      <w:pPr>
        <w:pStyle w:val="ConsPlusNormal"/>
        <w:ind w:firstLine="539"/>
        <w:jc w:val="both"/>
        <w:rPr>
          <w:rFonts w:ascii="Times New Roman" w:hAnsi="Times New Roman" w:cs="Times New Roman"/>
          <w:sz w:val="28"/>
          <w:szCs w:val="28"/>
        </w:rPr>
      </w:pPr>
      <w:r w:rsidRPr="000C28D1">
        <w:rPr>
          <w:rFonts w:ascii="Times New Roman" w:hAnsi="Times New Roman" w:cs="Times New Roman"/>
          <w:sz w:val="28"/>
          <w:szCs w:val="28"/>
        </w:rPr>
        <w:t>3.1.1. 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682CB3" w:rsidRDefault="00682CB3" w:rsidP="00682CB3">
      <w:pPr>
        <w:pStyle w:val="ConsPlusNormal"/>
        <w:ind w:firstLine="540"/>
        <w:jc w:val="both"/>
        <w:rPr>
          <w:sz w:val="28"/>
          <w:szCs w:val="28"/>
        </w:rPr>
      </w:pPr>
      <w:r w:rsidRPr="000C28D1">
        <w:rPr>
          <w:rFonts w:ascii="Times New Roman" w:hAnsi="Times New Roman" w:cs="Times New Roman"/>
          <w:sz w:val="28"/>
          <w:szCs w:val="28"/>
        </w:rPr>
        <w:t>3.1.2. 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w:t>
      </w:r>
    </w:p>
    <w:p w:rsidR="00682CB3" w:rsidRPr="000C28D1" w:rsidRDefault="00682CB3" w:rsidP="00682CB3">
      <w:pPr>
        <w:autoSpaceDE w:val="0"/>
        <w:autoSpaceDN w:val="0"/>
        <w:adjustRightInd w:val="0"/>
        <w:ind w:firstLine="540"/>
        <w:jc w:val="both"/>
        <w:rPr>
          <w:sz w:val="28"/>
          <w:szCs w:val="28"/>
          <w:lang w:val="ru-RU"/>
        </w:rPr>
      </w:pPr>
      <w:r w:rsidRPr="000C28D1">
        <w:rPr>
          <w:sz w:val="28"/>
          <w:szCs w:val="28"/>
          <w:lang w:val="ru-RU"/>
        </w:rPr>
        <w:t>3.2. Председатель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Председатель комиссии осуществляет полномочия члена комиссии, предусмотренные подпунктами "а" - "д" и "ж" пункта 3.5. настоящего положения, а также:</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а) осуществляет руководство деятельностью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б) председательствует на заседании комиссии и организует ее работу;</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в) имеет право решающего голоса при голосовании на заседании комиссии;</w:t>
      </w:r>
    </w:p>
    <w:p w:rsidR="00682CB3" w:rsidRPr="000C28D1" w:rsidRDefault="00682CB3" w:rsidP="00682CB3">
      <w:pPr>
        <w:pStyle w:val="ConsPlusNormal"/>
        <w:ind w:firstLine="539"/>
        <w:jc w:val="both"/>
        <w:rPr>
          <w:rFonts w:ascii="Times New Roman" w:hAnsi="Times New Roman" w:cs="Times New Roman"/>
          <w:sz w:val="28"/>
          <w:szCs w:val="28"/>
        </w:rPr>
      </w:pPr>
      <w:r w:rsidRPr="000C28D1">
        <w:rPr>
          <w:rFonts w:ascii="Times New Roman" w:hAnsi="Times New Roman" w:cs="Times New Roman"/>
          <w:sz w:val="28"/>
          <w:szCs w:val="28"/>
        </w:rPr>
        <w:t>г) представляет комиссию в государственных органах, органах местного самоуправления и иных организациях;</w:t>
      </w:r>
    </w:p>
    <w:p w:rsidR="00682CB3" w:rsidRPr="000C28D1" w:rsidRDefault="00682CB3" w:rsidP="00682CB3">
      <w:pPr>
        <w:pStyle w:val="ConsPlusNormal"/>
        <w:ind w:firstLine="539"/>
        <w:jc w:val="both"/>
        <w:rPr>
          <w:rFonts w:ascii="Times New Roman" w:hAnsi="Times New Roman" w:cs="Times New Roman"/>
          <w:sz w:val="28"/>
          <w:szCs w:val="28"/>
        </w:rPr>
      </w:pPr>
      <w:r w:rsidRPr="000C28D1">
        <w:rPr>
          <w:rFonts w:ascii="Times New Roman" w:hAnsi="Times New Roman" w:cs="Times New Roman"/>
          <w:sz w:val="28"/>
          <w:szCs w:val="28"/>
        </w:rPr>
        <w:t>д) утверждает повестку заседания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е) назначает дату заседания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з) представляет уполномоченным органам (должностным лицам) предложения по формированию персонального состава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lastRenderedPageBreak/>
        <w:t>и) осуществляет контроль за исполнением плана работы комиссии, подписывает постановления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Красноярского края.</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3.2.1.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Красноярского края.</w:t>
      </w:r>
    </w:p>
    <w:p w:rsidR="00682CB3" w:rsidRPr="000C28D1" w:rsidRDefault="00682CB3" w:rsidP="00682CB3">
      <w:pPr>
        <w:autoSpaceDE w:val="0"/>
        <w:autoSpaceDN w:val="0"/>
        <w:adjustRightInd w:val="0"/>
        <w:ind w:firstLine="540"/>
        <w:jc w:val="both"/>
        <w:rPr>
          <w:sz w:val="28"/>
          <w:szCs w:val="28"/>
          <w:lang w:val="ru-RU"/>
        </w:rPr>
      </w:pPr>
      <w:r w:rsidRPr="000C28D1">
        <w:rPr>
          <w:sz w:val="28"/>
          <w:szCs w:val="28"/>
          <w:lang w:val="ru-RU"/>
        </w:rPr>
        <w:t>3.3. Заместитель председателя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Заместитель председателя комиссии осуществляет полномочия, предусмотренные подпунктами "а" - "д" и "ж" пункта 3.5. настоящего положения, а также:</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а) выполняет поручения председателя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б) исполняет обязанности председателя комиссии в его отсутствие;</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в) обеспечивает контроль за исполнением постановлений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г) обеспечивает контроль за своевременной подготовкой материалов для рассмотрения на заседании комиссии.</w:t>
      </w:r>
    </w:p>
    <w:p w:rsidR="00682CB3" w:rsidRPr="000C28D1" w:rsidRDefault="00682CB3" w:rsidP="00682CB3">
      <w:pPr>
        <w:autoSpaceDE w:val="0"/>
        <w:autoSpaceDN w:val="0"/>
        <w:adjustRightInd w:val="0"/>
        <w:ind w:firstLine="540"/>
        <w:jc w:val="both"/>
        <w:rPr>
          <w:sz w:val="28"/>
          <w:szCs w:val="28"/>
          <w:lang w:val="ru-RU"/>
        </w:rPr>
      </w:pPr>
      <w:r w:rsidRPr="000C28D1">
        <w:rPr>
          <w:sz w:val="28"/>
          <w:szCs w:val="28"/>
          <w:lang w:val="ru-RU"/>
        </w:rPr>
        <w:t>3.4. Ответственный секретарь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Ответственный секретарь комиссии осуществляет полномочия, предусмотренные подпунктами "а", "в" - "д" и "ж" пункта 3.5. настоящего положения, а также:</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а) осуществляет подготовку материалов для рассмотрения на заседании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б) выполняет поручения председателя и заместителя председателя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в)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г)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682CB3" w:rsidRPr="000C28D1" w:rsidRDefault="00682CB3" w:rsidP="00682CB3">
      <w:pPr>
        <w:autoSpaceDE w:val="0"/>
        <w:autoSpaceDN w:val="0"/>
        <w:adjustRightInd w:val="0"/>
        <w:ind w:firstLine="540"/>
        <w:jc w:val="both"/>
        <w:rPr>
          <w:sz w:val="28"/>
          <w:szCs w:val="28"/>
          <w:lang w:val="ru-RU"/>
        </w:rPr>
      </w:pPr>
      <w:r w:rsidRPr="000C28D1">
        <w:rPr>
          <w:sz w:val="28"/>
          <w:szCs w:val="28"/>
          <w:lang w:val="ru-RU"/>
        </w:rPr>
        <w:t>д) обеспечивает вручение копий постановлений комиссии;</w:t>
      </w:r>
    </w:p>
    <w:p w:rsidR="00682CB3"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е) подготавливает и направляет отчетность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Красноярского края.</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3.5.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а) участвуют в заседании комиссии и его подготовке;</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б) предварительно (до заседания комиссии) знакомятся с материалами по вопросам, выносимым на ее рассмотрение;</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lastRenderedPageBreak/>
        <w:t>в) вносят предложения об отложении рассмотрения вопроса (дела) и о запросе дополнительных материалов по нему;</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д) участвуют в обсуждении постановлений, принимаемых комиссией по рассматриваемым вопросам (делам), и голосуют при их принятии;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е)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з) выполняют поручения председателя комиссии;</w:t>
      </w:r>
    </w:p>
    <w:p w:rsidR="00682CB3"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и) информируют председателя комиссии о своем участии в заседании или причинах отсутствия на заседании.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3.6. Полномочия председателя, заместителя председателя, ответственного секретаря, члена комиссии прекращаются при наличии следующих оснований:</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в) прекращение полномочий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 xml:space="preserve">е) систематическое неисполнение или ненадлежащее исполнение председателем комиссии (заместителем председателя, ответственным </w:t>
      </w:r>
      <w:r w:rsidRPr="000C28D1">
        <w:rPr>
          <w:rFonts w:ascii="Times New Roman" w:hAnsi="Times New Roman" w:cs="Times New Roman"/>
          <w:sz w:val="28"/>
          <w:szCs w:val="28"/>
        </w:rPr>
        <w:lastRenderedPageBreak/>
        <w:t>секретарем или членом комиссии) своих полномочий;</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ж) по факту смерти.</w:t>
      </w:r>
    </w:p>
    <w:p w:rsidR="00682CB3"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3.6.1.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"в" и "ж" настоящего пункта.</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3.7. Заседания комиссии проводятся в соответствии с планами работы не реже двух раз в месяц.</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3.</w:t>
      </w:r>
      <w:r>
        <w:rPr>
          <w:rFonts w:ascii="Times New Roman" w:hAnsi="Times New Roman" w:cs="Times New Roman"/>
          <w:sz w:val="28"/>
          <w:szCs w:val="28"/>
        </w:rPr>
        <w:t>7</w:t>
      </w:r>
      <w:r w:rsidRPr="000C28D1">
        <w:rPr>
          <w:rFonts w:ascii="Times New Roman" w:hAnsi="Times New Roman" w:cs="Times New Roman"/>
          <w:sz w:val="28"/>
          <w:szCs w:val="28"/>
        </w:rPr>
        <w:t>.1.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Красноярского края не предусмотрено иное.</w:t>
      </w:r>
    </w:p>
    <w:p w:rsidR="00682CB3" w:rsidRPr="000C28D1" w:rsidRDefault="00682CB3" w:rsidP="00682C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3.7.2. </w:t>
      </w:r>
      <w:r w:rsidRPr="000C28D1">
        <w:rPr>
          <w:rFonts w:ascii="Times New Roman" w:hAnsi="Times New Roman" w:cs="Times New Roman"/>
          <w:sz w:val="28"/>
          <w:szCs w:val="28"/>
        </w:rPr>
        <w:t>Предложения по рассмотрению вопросов на заседании комиссии должны содержать:</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а) наименование вопроса и краткое обоснование необходимости его рассмотрения на заседании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б) информацию об органе (организации, учреждении), и (или) должностном лице, и (или) члене комиссии, ответственных за подготовку вопроса;</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в) перечень соисполнителей (при их наличии);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г) срок рассмотрения на заседании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3.</w:t>
      </w:r>
      <w:r>
        <w:rPr>
          <w:rFonts w:ascii="Times New Roman" w:hAnsi="Times New Roman" w:cs="Times New Roman"/>
          <w:sz w:val="28"/>
          <w:szCs w:val="28"/>
        </w:rPr>
        <w:t>7.3</w:t>
      </w:r>
      <w:r w:rsidRPr="000C28D1">
        <w:rPr>
          <w:rFonts w:ascii="Times New Roman" w:hAnsi="Times New Roman" w:cs="Times New Roman"/>
          <w:sz w:val="28"/>
          <w:szCs w:val="28"/>
        </w:rPr>
        <w:t>. Предложения в проект плана работы комиссии могут направляться членам комиссии для их предварительного согласования</w:t>
      </w:r>
      <w:r>
        <w:rPr>
          <w:rFonts w:ascii="Times New Roman" w:hAnsi="Times New Roman" w:cs="Times New Roman"/>
          <w:sz w:val="28"/>
          <w:szCs w:val="28"/>
        </w:rPr>
        <w:t>.</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3.</w:t>
      </w:r>
      <w:r>
        <w:rPr>
          <w:rFonts w:ascii="Times New Roman" w:hAnsi="Times New Roman" w:cs="Times New Roman"/>
          <w:sz w:val="28"/>
          <w:szCs w:val="28"/>
        </w:rPr>
        <w:t>7.4</w:t>
      </w:r>
      <w:r w:rsidRPr="000C28D1">
        <w:rPr>
          <w:rFonts w:ascii="Times New Roman" w:hAnsi="Times New Roman" w:cs="Times New Roman"/>
          <w:sz w:val="28"/>
          <w:szCs w:val="28"/>
        </w:rPr>
        <w:t>.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r>
        <w:rPr>
          <w:rFonts w:ascii="Times New Roman" w:hAnsi="Times New Roman" w:cs="Times New Roman"/>
          <w:sz w:val="28"/>
          <w:szCs w:val="28"/>
        </w:rPr>
        <w:t>.</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3.</w:t>
      </w:r>
      <w:r>
        <w:rPr>
          <w:rFonts w:ascii="Times New Roman" w:hAnsi="Times New Roman" w:cs="Times New Roman"/>
          <w:sz w:val="28"/>
          <w:szCs w:val="28"/>
        </w:rPr>
        <w:t>7.5</w:t>
      </w:r>
      <w:r w:rsidRPr="000C28D1">
        <w:rPr>
          <w:rFonts w:ascii="Times New Roman" w:hAnsi="Times New Roman" w:cs="Times New Roman"/>
          <w:sz w:val="28"/>
          <w:szCs w:val="28"/>
        </w:rPr>
        <w:t>. Изменения в план работы комиссии вносятся на заседании комиссии на основании предложений лиц, входящих в ее состав</w:t>
      </w:r>
      <w:r>
        <w:rPr>
          <w:rFonts w:ascii="Times New Roman" w:hAnsi="Times New Roman" w:cs="Times New Roman"/>
          <w:sz w:val="28"/>
          <w:szCs w:val="28"/>
        </w:rPr>
        <w:t>.</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3.</w:t>
      </w:r>
      <w:r>
        <w:rPr>
          <w:rFonts w:ascii="Times New Roman" w:hAnsi="Times New Roman" w:cs="Times New Roman"/>
          <w:sz w:val="28"/>
          <w:szCs w:val="28"/>
        </w:rPr>
        <w:t>7.6</w:t>
      </w:r>
      <w:r w:rsidRPr="000C28D1">
        <w:rPr>
          <w:rFonts w:ascii="Times New Roman" w:hAnsi="Times New Roman" w:cs="Times New Roman"/>
          <w:sz w:val="28"/>
          <w:szCs w:val="28"/>
        </w:rPr>
        <w:t>.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3.7.</w:t>
      </w:r>
      <w:r>
        <w:rPr>
          <w:rFonts w:ascii="Times New Roman" w:hAnsi="Times New Roman" w:cs="Times New Roman"/>
          <w:sz w:val="28"/>
          <w:szCs w:val="28"/>
        </w:rPr>
        <w:t>7</w:t>
      </w:r>
      <w:r w:rsidRPr="000C28D1">
        <w:rPr>
          <w:rFonts w:ascii="Times New Roman" w:hAnsi="Times New Roman" w:cs="Times New Roman"/>
          <w:sz w:val="28"/>
          <w:szCs w:val="28"/>
        </w:rPr>
        <w:t>.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 xml:space="preserve">а) справочно-аналитическую информацию по вопросу, вынесенному на </w:t>
      </w:r>
      <w:r w:rsidRPr="000C28D1">
        <w:rPr>
          <w:rFonts w:ascii="Times New Roman" w:hAnsi="Times New Roman" w:cs="Times New Roman"/>
          <w:sz w:val="28"/>
          <w:szCs w:val="28"/>
        </w:rPr>
        <w:lastRenderedPageBreak/>
        <w:t>рассмотрение;</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б) предложения в проект постановления комиссии по рассматриваемому вопросу;</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в) особые мнения по представленному проекту постановления комиссии, если таковые имеются;</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д) иные сведения, необходимые для рассмотрения вопроса.</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3.7.</w:t>
      </w:r>
      <w:r>
        <w:rPr>
          <w:rFonts w:ascii="Times New Roman" w:hAnsi="Times New Roman" w:cs="Times New Roman"/>
          <w:sz w:val="28"/>
          <w:szCs w:val="28"/>
        </w:rPr>
        <w:t>8</w:t>
      </w:r>
      <w:r w:rsidRPr="000C28D1">
        <w:rPr>
          <w:rFonts w:ascii="Times New Roman" w:hAnsi="Times New Roman" w:cs="Times New Roman"/>
          <w:sz w:val="28"/>
          <w:szCs w:val="28"/>
        </w:rPr>
        <w:t>.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w:t>
      </w:r>
      <w:r>
        <w:rPr>
          <w:rFonts w:ascii="Times New Roman" w:hAnsi="Times New Roman" w:cs="Times New Roman"/>
          <w:sz w:val="28"/>
          <w:szCs w:val="28"/>
        </w:rPr>
        <w:t xml:space="preserve"> решением председателя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3.7.</w:t>
      </w:r>
      <w:r>
        <w:rPr>
          <w:rFonts w:ascii="Times New Roman" w:hAnsi="Times New Roman" w:cs="Times New Roman"/>
          <w:sz w:val="28"/>
          <w:szCs w:val="28"/>
        </w:rPr>
        <w:t>9</w:t>
      </w:r>
      <w:r w:rsidRPr="000C28D1">
        <w:rPr>
          <w:rFonts w:ascii="Times New Roman" w:hAnsi="Times New Roman" w:cs="Times New Roman"/>
          <w:sz w:val="28"/>
          <w:szCs w:val="28"/>
        </w:rPr>
        <w:t xml:space="preserve">.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w:t>
      </w:r>
      <w:r>
        <w:rPr>
          <w:rFonts w:ascii="Times New Roman" w:hAnsi="Times New Roman" w:cs="Times New Roman"/>
          <w:sz w:val="28"/>
          <w:szCs w:val="28"/>
        </w:rPr>
        <w:t>дня до дня проведения заседания.</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3.7.</w:t>
      </w:r>
      <w:r>
        <w:rPr>
          <w:rFonts w:ascii="Times New Roman" w:hAnsi="Times New Roman" w:cs="Times New Roman"/>
          <w:sz w:val="28"/>
          <w:szCs w:val="28"/>
        </w:rPr>
        <w:t>10</w:t>
      </w:r>
      <w:r w:rsidRPr="000C28D1">
        <w:rPr>
          <w:rFonts w:ascii="Times New Roman" w:hAnsi="Times New Roman" w:cs="Times New Roman"/>
          <w:sz w:val="28"/>
          <w:szCs w:val="28"/>
        </w:rPr>
        <w:t>.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w:t>
      </w:r>
      <w:r>
        <w:rPr>
          <w:rFonts w:ascii="Times New Roman" w:hAnsi="Times New Roman" w:cs="Times New Roman"/>
          <w:sz w:val="28"/>
          <w:szCs w:val="28"/>
        </w:rPr>
        <w:t xml:space="preserve"> до начала проведения заседания.</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3.7.</w:t>
      </w:r>
      <w:r>
        <w:rPr>
          <w:rFonts w:ascii="Times New Roman" w:hAnsi="Times New Roman" w:cs="Times New Roman"/>
          <w:sz w:val="28"/>
          <w:szCs w:val="28"/>
        </w:rPr>
        <w:t>11</w:t>
      </w:r>
      <w:r w:rsidRPr="000C28D1">
        <w:rPr>
          <w:rFonts w:ascii="Times New Roman" w:hAnsi="Times New Roman" w:cs="Times New Roman"/>
          <w:sz w:val="28"/>
          <w:szCs w:val="28"/>
        </w:rPr>
        <w:t>. О дате, времени, месте и повестке заседан</w:t>
      </w:r>
      <w:r>
        <w:rPr>
          <w:rFonts w:ascii="Times New Roman" w:hAnsi="Times New Roman" w:cs="Times New Roman"/>
          <w:sz w:val="28"/>
          <w:szCs w:val="28"/>
        </w:rPr>
        <w:t>ия комиссии извещается прокурор.</w:t>
      </w:r>
    </w:p>
    <w:p w:rsidR="00682CB3" w:rsidRPr="000C28D1" w:rsidRDefault="00682CB3" w:rsidP="00682CB3">
      <w:pPr>
        <w:ind w:firstLine="540"/>
        <w:jc w:val="both"/>
        <w:rPr>
          <w:sz w:val="28"/>
          <w:szCs w:val="28"/>
          <w:lang w:val="ru-RU"/>
        </w:rPr>
      </w:pPr>
      <w:r w:rsidRPr="000C28D1">
        <w:rPr>
          <w:sz w:val="28"/>
          <w:szCs w:val="28"/>
          <w:lang w:val="ru-RU"/>
        </w:rPr>
        <w:t>3.7.</w:t>
      </w:r>
      <w:r>
        <w:rPr>
          <w:sz w:val="28"/>
          <w:szCs w:val="28"/>
          <w:lang w:val="ru-RU"/>
        </w:rPr>
        <w:t>12</w:t>
      </w:r>
      <w:r w:rsidRPr="000C28D1">
        <w:rPr>
          <w:sz w:val="28"/>
          <w:szCs w:val="28"/>
          <w:lang w:val="ru-RU"/>
        </w:rPr>
        <w:t xml:space="preserve">. Заседание комиссии считается правомочным, если на нем присутствует не менее половины ее членов. Члены комиссии участвуют в ее </w:t>
      </w:r>
      <w:r>
        <w:rPr>
          <w:sz w:val="28"/>
          <w:szCs w:val="28"/>
          <w:lang w:val="ru-RU"/>
        </w:rPr>
        <w:t>заседаниях без права замены.</w:t>
      </w:r>
    </w:p>
    <w:p w:rsidR="00682CB3" w:rsidRPr="000C28D1" w:rsidRDefault="00682CB3" w:rsidP="00682CB3">
      <w:pPr>
        <w:ind w:firstLine="540"/>
        <w:jc w:val="both"/>
        <w:rPr>
          <w:sz w:val="28"/>
          <w:szCs w:val="28"/>
          <w:lang w:val="ru-RU"/>
        </w:rPr>
      </w:pPr>
      <w:r w:rsidRPr="000C28D1">
        <w:rPr>
          <w:sz w:val="28"/>
          <w:szCs w:val="28"/>
          <w:lang w:val="ru-RU"/>
        </w:rPr>
        <w:t>3.7.</w:t>
      </w:r>
      <w:r>
        <w:rPr>
          <w:sz w:val="28"/>
          <w:szCs w:val="28"/>
          <w:lang w:val="ru-RU"/>
        </w:rPr>
        <w:t>13</w:t>
      </w:r>
      <w:r w:rsidRPr="000C28D1">
        <w:rPr>
          <w:sz w:val="28"/>
          <w:szCs w:val="28"/>
          <w:lang w:val="ru-RU"/>
        </w:rPr>
        <w:t>. На заседании комиссии председательствует ее председатель, либо за</w:t>
      </w:r>
      <w:r>
        <w:rPr>
          <w:sz w:val="28"/>
          <w:szCs w:val="28"/>
          <w:lang w:val="ru-RU"/>
        </w:rPr>
        <w:t>меститель председателя комиссии.</w:t>
      </w:r>
    </w:p>
    <w:p w:rsidR="00682CB3" w:rsidRPr="000C28D1" w:rsidRDefault="00682CB3" w:rsidP="00682CB3">
      <w:pPr>
        <w:ind w:firstLine="540"/>
        <w:jc w:val="both"/>
        <w:rPr>
          <w:sz w:val="28"/>
          <w:szCs w:val="28"/>
          <w:lang w:val="ru-RU"/>
        </w:rPr>
      </w:pPr>
      <w:r w:rsidRPr="000C28D1">
        <w:rPr>
          <w:sz w:val="28"/>
          <w:szCs w:val="28"/>
          <w:lang w:val="ru-RU"/>
        </w:rPr>
        <w:t>3.7.</w:t>
      </w:r>
      <w:r>
        <w:rPr>
          <w:sz w:val="28"/>
          <w:szCs w:val="28"/>
          <w:lang w:val="ru-RU"/>
        </w:rPr>
        <w:t>14</w:t>
      </w:r>
      <w:r w:rsidRPr="000C28D1">
        <w:rPr>
          <w:sz w:val="28"/>
          <w:szCs w:val="28"/>
          <w:lang w:val="ru-RU"/>
        </w:rPr>
        <w:t>. Решения комиссии принимаются большинством голосов присутствующ</w:t>
      </w:r>
      <w:r>
        <w:rPr>
          <w:sz w:val="28"/>
          <w:szCs w:val="28"/>
          <w:lang w:val="ru-RU"/>
        </w:rPr>
        <w:t>их на заседании членов комиссии.</w:t>
      </w:r>
    </w:p>
    <w:p w:rsidR="00682CB3" w:rsidRPr="000C28D1" w:rsidRDefault="00682CB3" w:rsidP="00682CB3">
      <w:pPr>
        <w:ind w:firstLine="540"/>
        <w:jc w:val="both"/>
        <w:rPr>
          <w:sz w:val="28"/>
          <w:szCs w:val="28"/>
          <w:lang w:val="ru-RU"/>
        </w:rPr>
      </w:pPr>
      <w:r w:rsidRPr="000C28D1">
        <w:rPr>
          <w:sz w:val="28"/>
          <w:szCs w:val="28"/>
          <w:lang w:val="ru-RU"/>
        </w:rPr>
        <w:t>3.7.</w:t>
      </w:r>
      <w:r>
        <w:rPr>
          <w:sz w:val="28"/>
          <w:szCs w:val="28"/>
          <w:lang w:val="ru-RU"/>
        </w:rPr>
        <w:t>15</w:t>
      </w:r>
      <w:r w:rsidRPr="000C28D1">
        <w:rPr>
          <w:sz w:val="28"/>
          <w:szCs w:val="28"/>
          <w:lang w:val="ru-RU"/>
        </w:rPr>
        <w:t>.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682CB3" w:rsidRPr="000C28D1" w:rsidRDefault="00682CB3" w:rsidP="00682CB3">
      <w:pPr>
        <w:ind w:firstLine="540"/>
        <w:jc w:val="both"/>
        <w:rPr>
          <w:sz w:val="28"/>
          <w:szCs w:val="28"/>
          <w:lang w:val="ru-RU"/>
        </w:rPr>
      </w:pPr>
      <w:r w:rsidRPr="000C28D1">
        <w:rPr>
          <w:sz w:val="28"/>
          <w:szCs w:val="28"/>
          <w:lang w:val="ru-RU"/>
        </w:rPr>
        <w:t>3.8. Результаты голосования, оглашенные председателем комиссии, вносятся в протокол заседания комиссии. Протокол заседания комиссии подписывается председательствующим на заседании комиссии и секретарем заседания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3.8.1. В протоколе заседания комиссии указываются:</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а) наименование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б) дата, время и место проведения заседания;</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в) сведения о присутствующих и отсутствующих членах комиссии, иных лицах, присутствующих на заседании;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lastRenderedPageBreak/>
        <w:t>г) повестка дня;</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д) отметка о способе документирования заседания коллегиального органа (стенографирование, видеоконференция, запись на диктофон и др.);</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е) наименование вопросов, рассмотренных на заседании комиссии, и ход их обсуждения;</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ж) результаты голосования по вопросам, обсуждаемым на заседании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з) решение, принятое по рассматриваемому вопросу.</w:t>
      </w:r>
    </w:p>
    <w:p w:rsidR="00682CB3"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3.8.2.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682CB3" w:rsidRPr="000C28D1" w:rsidRDefault="00682CB3" w:rsidP="00682CB3">
      <w:pPr>
        <w:ind w:firstLine="540"/>
        <w:jc w:val="both"/>
        <w:rPr>
          <w:sz w:val="28"/>
          <w:szCs w:val="28"/>
          <w:lang w:val="ru-RU"/>
        </w:rPr>
      </w:pPr>
      <w:r w:rsidRPr="000C28D1">
        <w:rPr>
          <w:sz w:val="28"/>
          <w:szCs w:val="28"/>
          <w:lang w:val="ru-RU"/>
        </w:rPr>
        <w:t>3.9. Решения комиссии оформляются в форме постановлений, в которых указываются:</w:t>
      </w:r>
    </w:p>
    <w:p w:rsidR="00682CB3" w:rsidRPr="000C28D1" w:rsidRDefault="00682CB3" w:rsidP="00682CB3">
      <w:pPr>
        <w:widowControl w:val="0"/>
        <w:autoSpaceDE w:val="0"/>
        <w:autoSpaceDN w:val="0"/>
        <w:adjustRightInd w:val="0"/>
        <w:ind w:firstLine="540"/>
        <w:jc w:val="both"/>
        <w:rPr>
          <w:sz w:val="28"/>
          <w:szCs w:val="28"/>
          <w:lang w:val="ru-RU"/>
        </w:rPr>
      </w:pPr>
      <w:r w:rsidRPr="000C28D1">
        <w:rPr>
          <w:sz w:val="28"/>
          <w:szCs w:val="28"/>
          <w:lang w:val="ru-RU"/>
        </w:rPr>
        <w:t>- наименование комиссии;</w:t>
      </w:r>
    </w:p>
    <w:p w:rsidR="00682CB3" w:rsidRPr="000C28D1" w:rsidRDefault="00682CB3" w:rsidP="00682CB3">
      <w:pPr>
        <w:widowControl w:val="0"/>
        <w:autoSpaceDE w:val="0"/>
        <w:autoSpaceDN w:val="0"/>
        <w:adjustRightInd w:val="0"/>
        <w:ind w:firstLine="540"/>
        <w:jc w:val="both"/>
        <w:rPr>
          <w:sz w:val="28"/>
          <w:szCs w:val="28"/>
          <w:lang w:val="ru-RU"/>
        </w:rPr>
      </w:pPr>
      <w:r w:rsidRPr="000C28D1">
        <w:rPr>
          <w:sz w:val="28"/>
          <w:szCs w:val="28"/>
          <w:lang w:val="ru-RU"/>
        </w:rPr>
        <w:t>- дата;</w:t>
      </w:r>
    </w:p>
    <w:p w:rsidR="00682CB3" w:rsidRPr="000C28D1" w:rsidRDefault="00682CB3" w:rsidP="00682CB3">
      <w:pPr>
        <w:widowControl w:val="0"/>
        <w:autoSpaceDE w:val="0"/>
        <w:autoSpaceDN w:val="0"/>
        <w:adjustRightInd w:val="0"/>
        <w:ind w:firstLine="540"/>
        <w:jc w:val="both"/>
        <w:rPr>
          <w:sz w:val="28"/>
          <w:szCs w:val="28"/>
          <w:lang w:val="ru-RU"/>
        </w:rPr>
      </w:pPr>
      <w:r w:rsidRPr="000C28D1">
        <w:rPr>
          <w:sz w:val="28"/>
          <w:szCs w:val="28"/>
          <w:lang w:val="ru-RU"/>
        </w:rPr>
        <w:t>- время и место проведения заседания;</w:t>
      </w:r>
    </w:p>
    <w:p w:rsidR="00682CB3" w:rsidRPr="000C28D1" w:rsidRDefault="00682CB3" w:rsidP="00682CB3">
      <w:pPr>
        <w:widowControl w:val="0"/>
        <w:autoSpaceDE w:val="0"/>
        <w:autoSpaceDN w:val="0"/>
        <w:adjustRightInd w:val="0"/>
        <w:ind w:firstLine="540"/>
        <w:jc w:val="both"/>
        <w:rPr>
          <w:sz w:val="28"/>
          <w:szCs w:val="28"/>
          <w:lang w:val="ru-RU"/>
        </w:rPr>
      </w:pPr>
      <w:r w:rsidRPr="000C28D1">
        <w:rPr>
          <w:sz w:val="28"/>
          <w:szCs w:val="28"/>
          <w:lang w:val="ru-RU"/>
        </w:rPr>
        <w:t>- сведения о присутствующих и отсутствующих членах комиссии;</w:t>
      </w:r>
    </w:p>
    <w:p w:rsidR="00682CB3" w:rsidRPr="000C28D1" w:rsidRDefault="00682CB3" w:rsidP="00682CB3">
      <w:pPr>
        <w:widowControl w:val="0"/>
        <w:autoSpaceDE w:val="0"/>
        <w:autoSpaceDN w:val="0"/>
        <w:adjustRightInd w:val="0"/>
        <w:ind w:firstLine="540"/>
        <w:jc w:val="both"/>
        <w:rPr>
          <w:sz w:val="28"/>
          <w:szCs w:val="28"/>
          <w:lang w:val="ru-RU"/>
        </w:rPr>
      </w:pPr>
      <w:r w:rsidRPr="000C28D1">
        <w:rPr>
          <w:sz w:val="28"/>
          <w:szCs w:val="28"/>
          <w:lang w:val="ru-RU"/>
        </w:rPr>
        <w:t>- сведения об иных лицах, присутствующих на заседании;</w:t>
      </w:r>
    </w:p>
    <w:p w:rsidR="00682CB3" w:rsidRPr="000C28D1" w:rsidRDefault="00682CB3" w:rsidP="00682CB3">
      <w:pPr>
        <w:widowControl w:val="0"/>
        <w:autoSpaceDE w:val="0"/>
        <w:autoSpaceDN w:val="0"/>
        <w:adjustRightInd w:val="0"/>
        <w:ind w:firstLine="540"/>
        <w:jc w:val="both"/>
        <w:rPr>
          <w:sz w:val="28"/>
          <w:szCs w:val="28"/>
          <w:lang w:val="ru-RU"/>
        </w:rPr>
      </w:pPr>
      <w:r w:rsidRPr="000C28D1">
        <w:rPr>
          <w:sz w:val="28"/>
          <w:szCs w:val="28"/>
          <w:lang w:val="ru-RU"/>
        </w:rPr>
        <w:t>- вопрос повестки дня, по которому вынесено постановление;</w:t>
      </w:r>
    </w:p>
    <w:p w:rsidR="00682CB3" w:rsidRPr="000C28D1" w:rsidRDefault="00682CB3" w:rsidP="00682CB3">
      <w:pPr>
        <w:widowControl w:val="0"/>
        <w:autoSpaceDE w:val="0"/>
        <w:autoSpaceDN w:val="0"/>
        <w:adjustRightInd w:val="0"/>
        <w:ind w:firstLine="540"/>
        <w:jc w:val="both"/>
        <w:rPr>
          <w:sz w:val="28"/>
          <w:szCs w:val="28"/>
          <w:lang w:val="ru-RU"/>
        </w:rPr>
      </w:pPr>
      <w:r w:rsidRPr="000C28D1">
        <w:rPr>
          <w:sz w:val="28"/>
          <w:szCs w:val="28"/>
          <w:lang w:val="ru-RU"/>
        </w:rPr>
        <w:t>- содержание рассматриваемого вопроса;</w:t>
      </w:r>
    </w:p>
    <w:p w:rsidR="00682CB3" w:rsidRPr="000C28D1" w:rsidRDefault="00682CB3" w:rsidP="00682CB3">
      <w:pPr>
        <w:widowControl w:val="0"/>
        <w:autoSpaceDE w:val="0"/>
        <w:autoSpaceDN w:val="0"/>
        <w:adjustRightInd w:val="0"/>
        <w:ind w:firstLine="540"/>
        <w:jc w:val="both"/>
        <w:rPr>
          <w:sz w:val="28"/>
          <w:szCs w:val="28"/>
          <w:lang w:val="ru-RU"/>
        </w:rPr>
      </w:pPr>
      <w:r w:rsidRPr="000C28D1">
        <w:rPr>
          <w:sz w:val="28"/>
          <w:szCs w:val="28"/>
          <w:lang w:val="ru-RU"/>
        </w:rPr>
        <w:t>- выявленные по рассматриваемому вопросу нарушения прав и законных интересов несовершеннолетних (при их наличии);</w:t>
      </w:r>
    </w:p>
    <w:p w:rsidR="00682CB3" w:rsidRPr="000C28D1" w:rsidRDefault="00682CB3" w:rsidP="00682CB3">
      <w:pPr>
        <w:widowControl w:val="0"/>
        <w:autoSpaceDE w:val="0"/>
        <w:autoSpaceDN w:val="0"/>
        <w:adjustRightInd w:val="0"/>
        <w:ind w:firstLine="540"/>
        <w:jc w:val="both"/>
        <w:rPr>
          <w:sz w:val="28"/>
          <w:szCs w:val="28"/>
          <w:lang w:val="ru-RU"/>
        </w:rPr>
      </w:pPr>
      <w:r w:rsidRPr="000C28D1">
        <w:rPr>
          <w:sz w:val="28"/>
          <w:szCs w:val="28"/>
          <w:lang w:val="ru-RU"/>
        </w:rPr>
        <w:t>-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682CB3" w:rsidRPr="000C28D1" w:rsidRDefault="00682CB3" w:rsidP="00682CB3">
      <w:pPr>
        <w:widowControl w:val="0"/>
        <w:autoSpaceDE w:val="0"/>
        <w:autoSpaceDN w:val="0"/>
        <w:adjustRightInd w:val="0"/>
        <w:ind w:firstLine="540"/>
        <w:jc w:val="both"/>
        <w:rPr>
          <w:sz w:val="28"/>
          <w:szCs w:val="28"/>
          <w:lang w:val="ru-RU"/>
        </w:rPr>
      </w:pPr>
      <w:r w:rsidRPr="000C28D1">
        <w:rPr>
          <w:sz w:val="28"/>
          <w:szCs w:val="28"/>
          <w:lang w:val="ru-RU"/>
        </w:rPr>
        <w:t>- решение, принятое по рассматриваемому вопросу;</w:t>
      </w:r>
    </w:p>
    <w:p w:rsidR="00682CB3" w:rsidRPr="000C28D1" w:rsidRDefault="00682CB3" w:rsidP="00682CB3">
      <w:pPr>
        <w:widowControl w:val="0"/>
        <w:autoSpaceDE w:val="0"/>
        <w:autoSpaceDN w:val="0"/>
        <w:adjustRightInd w:val="0"/>
        <w:ind w:firstLine="540"/>
        <w:jc w:val="both"/>
        <w:rPr>
          <w:sz w:val="28"/>
          <w:szCs w:val="28"/>
          <w:lang w:val="ru-RU"/>
        </w:rPr>
      </w:pPr>
      <w:r w:rsidRPr="000C28D1">
        <w:rPr>
          <w:sz w:val="28"/>
          <w:szCs w:val="28"/>
          <w:lang w:val="ru-RU"/>
        </w:rPr>
        <w:t>-меры,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682CB3" w:rsidRPr="000C28D1" w:rsidRDefault="00682CB3" w:rsidP="00682CB3">
      <w:pPr>
        <w:widowControl w:val="0"/>
        <w:autoSpaceDE w:val="0"/>
        <w:autoSpaceDN w:val="0"/>
        <w:adjustRightInd w:val="0"/>
        <w:ind w:firstLine="540"/>
        <w:jc w:val="both"/>
        <w:rPr>
          <w:sz w:val="28"/>
          <w:szCs w:val="28"/>
          <w:lang w:val="ru-RU"/>
        </w:rPr>
      </w:pPr>
      <w:r w:rsidRPr="000C28D1">
        <w:rPr>
          <w:sz w:val="28"/>
          <w:szCs w:val="28"/>
          <w:lang w:val="ru-RU"/>
        </w:rPr>
        <w:t>-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w:t>
      </w:r>
      <w:r>
        <w:rPr>
          <w:sz w:val="28"/>
          <w:szCs w:val="28"/>
          <w:lang w:val="ru-RU"/>
        </w:rPr>
        <w:t>х и иная необходимая информация.</w:t>
      </w:r>
    </w:p>
    <w:p w:rsidR="00682CB3" w:rsidRPr="000C28D1" w:rsidRDefault="00682CB3" w:rsidP="00682CB3">
      <w:pPr>
        <w:widowControl w:val="0"/>
        <w:autoSpaceDE w:val="0"/>
        <w:autoSpaceDN w:val="0"/>
        <w:adjustRightInd w:val="0"/>
        <w:ind w:firstLine="540"/>
        <w:jc w:val="both"/>
        <w:rPr>
          <w:sz w:val="28"/>
          <w:szCs w:val="28"/>
          <w:lang w:val="ru-RU"/>
        </w:rPr>
      </w:pPr>
      <w:r w:rsidRPr="000C28D1">
        <w:rPr>
          <w:sz w:val="28"/>
          <w:szCs w:val="28"/>
          <w:lang w:val="ru-RU"/>
        </w:rPr>
        <w:t>3.9.1. Постановления комиссии подписываются председательствующим на заседании комиссии и вступают в силу со дня подписания</w:t>
      </w:r>
      <w:r>
        <w:rPr>
          <w:sz w:val="28"/>
          <w:szCs w:val="28"/>
          <w:lang w:val="ru-RU"/>
        </w:rPr>
        <w:t>.</w:t>
      </w:r>
    </w:p>
    <w:p w:rsidR="00682CB3" w:rsidRPr="000C28D1" w:rsidRDefault="00682CB3" w:rsidP="00682CB3">
      <w:pPr>
        <w:widowControl w:val="0"/>
        <w:autoSpaceDE w:val="0"/>
        <w:autoSpaceDN w:val="0"/>
        <w:adjustRightInd w:val="0"/>
        <w:ind w:firstLine="540"/>
        <w:jc w:val="both"/>
        <w:rPr>
          <w:sz w:val="28"/>
          <w:szCs w:val="28"/>
          <w:lang w:val="ru-RU"/>
        </w:rPr>
      </w:pPr>
      <w:r w:rsidRPr="000C28D1">
        <w:rPr>
          <w:sz w:val="28"/>
          <w:szCs w:val="28"/>
          <w:lang w:val="ru-RU"/>
        </w:rPr>
        <w:t>3.9.2. Постановления комиссии направляются членам комиссии, в органы и учреждения системы профилактики, иным заинте</w:t>
      </w:r>
      <w:r>
        <w:rPr>
          <w:sz w:val="28"/>
          <w:szCs w:val="28"/>
          <w:lang w:val="ru-RU"/>
        </w:rPr>
        <w:t>ресованным лицам и организациям.</w:t>
      </w:r>
    </w:p>
    <w:p w:rsidR="00682CB3" w:rsidRPr="000C28D1" w:rsidRDefault="00682CB3" w:rsidP="00682CB3">
      <w:pPr>
        <w:widowControl w:val="0"/>
        <w:autoSpaceDE w:val="0"/>
        <w:autoSpaceDN w:val="0"/>
        <w:adjustRightInd w:val="0"/>
        <w:ind w:firstLine="540"/>
        <w:jc w:val="both"/>
        <w:rPr>
          <w:sz w:val="28"/>
          <w:szCs w:val="28"/>
          <w:lang w:val="ru-RU"/>
        </w:rPr>
      </w:pPr>
      <w:r w:rsidRPr="000C28D1">
        <w:rPr>
          <w:sz w:val="28"/>
          <w:szCs w:val="28"/>
          <w:lang w:val="ru-RU"/>
        </w:rPr>
        <w:t>3.9.3. Органы и учреждения системы профилактики обязаны сообщить комиссии о мерах, принятых по исполнению постан</w:t>
      </w:r>
      <w:r>
        <w:rPr>
          <w:sz w:val="28"/>
          <w:szCs w:val="28"/>
          <w:lang w:val="ru-RU"/>
        </w:rPr>
        <w:t>овления, в указанный в нем срок.</w:t>
      </w:r>
    </w:p>
    <w:p w:rsidR="00682CB3" w:rsidRPr="000C28D1" w:rsidRDefault="00682CB3" w:rsidP="00682CB3">
      <w:pPr>
        <w:widowControl w:val="0"/>
        <w:autoSpaceDE w:val="0"/>
        <w:autoSpaceDN w:val="0"/>
        <w:adjustRightInd w:val="0"/>
        <w:ind w:firstLine="540"/>
        <w:jc w:val="both"/>
        <w:rPr>
          <w:sz w:val="28"/>
          <w:szCs w:val="28"/>
          <w:lang w:val="ru-RU"/>
        </w:rPr>
      </w:pPr>
      <w:r w:rsidRPr="000C28D1">
        <w:rPr>
          <w:sz w:val="28"/>
          <w:szCs w:val="28"/>
          <w:lang w:val="ru-RU"/>
        </w:rPr>
        <w:t>3.9.4. Постановление комиссии может быть обжаловано в порядке, установленном законодательством Российской Федерации.</w:t>
      </w:r>
    </w:p>
    <w:p w:rsidR="00682CB3" w:rsidRPr="00432E47" w:rsidRDefault="00682CB3" w:rsidP="00682CB3">
      <w:pPr>
        <w:numPr>
          <w:ilvl w:val="0"/>
          <w:numId w:val="1"/>
        </w:numPr>
        <w:spacing w:before="240"/>
        <w:jc w:val="center"/>
        <w:rPr>
          <w:sz w:val="28"/>
          <w:szCs w:val="28"/>
        </w:rPr>
      </w:pPr>
      <w:r w:rsidRPr="000C28D1">
        <w:rPr>
          <w:sz w:val="28"/>
          <w:szCs w:val="28"/>
        </w:rPr>
        <w:lastRenderedPageBreak/>
        <w:t>ОБЕСПЕЧЕНИЕ ДЕЯТЕЛЬНОСТИ КОМИССИИ</w:t>
      </w:r>
    </w:p>
    <w:p w:rsidR="00682CB3" w:rsidRDefault="00682CB3" w:rsidP="00682CB3">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4.1 </w:t>
      </w:r>
      <w:r w:rsidRPr="002B3C68">
        <w:rPr>
          <w:rFonts w:ascii="Times New Roman" w:hAnsi="Times New Roman" w:cs="Times New Roman"/>
          <w:sz w:val="28"/>
          <w:szCs w:val="28"/>
        </w:rPr>
        <w:t xml:space="preserve">Правовое, информационно-аналитическое, организационно-методическое и иное обеспечение деятельности Комиссии, предусмотренное, в том числе пунктами 7 (1) и 7 (3) Постановления Правительства Российской Федерации от 06.11.2013 № 995 «Об утверждении Примерного положения о комиссиях по делам несовершеннолетних и защите их прав», осуществляется муниципальным служащим администрации </w:t>
      </w:r>
      <w:r>
        <w:rPr>
          <w:rFonts w:ascii="Times New Roman" w:hAnsi="Times New Roman" w:cs="Times New Roman"/>
          <w:sz w:val="28"/>
          <w:szCs w:val="28"/>
        </w:rPr>
        <w:t>Дзержинского района</w:t>
      </w:r>
      <w:r w:rsidRPr="002B3C68">
        <w:rPr>
          <w:rFonts w:ascii="Times New Roman" w:hAnsi="Times New Roman" w:cs="Times New Roman"/>
          <w:sz w:val="28"/>
          <w:szCs w:val="28"/>
        </w:rPr>
        <w:t>, уполномоченным в соответствии с должностн</w:t>
      </w:r>
      <w:r>
        <w:rPr>
          <w:rFonts w:ascii="Times New Roman" w:hAnsi="Times New Roman" w:cs="Times New Roman"/>
          <w:sz w:val="28"/>
          <w:szCs w:val="28"/>
        </w:rPr>
        <w:t>ой инструкцией</w:t>
      </w:r>
      <w:r w:rsidRPr="002B3C68">
        <w:rPr>
          <w:rFonts w:ascii="Times New Roman" w:hAnsi="Times New Roman" w:cs="Times New Roman"/>
          <w:sz w:val="28"/>
          <w:szCs w:val="28"/>
        </w:rPr>
        <w:t xml:space="preserve"> обеспечивать деятельность Комиссии</w:t>
      </w:r>
      <w:r>
        <w:rPr>
          <w:rFonts w:ascii="Times New Roman" w:hAnsi="Times New Roman" w:cs="Times New Roman"/>
          <w:sz w:val="28"/>
          <w:szCs w:val="28"/>
        </w:rPr>
        <w:t>, в том числе:</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а) подготовка и организация проведения заседаний и иных плановых мероприятий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б) осуществление контроля за своевременностью подготовки и представления материалов для рассмотрения на заседаниях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в) ведение делопроизводства комиссии;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г)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д)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е)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ж)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з) осуществление сбора, обработки и обобщения информации, необходимой для решения задач, стоящих перед комиссией;</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и) осуществление сбора и обобщение информации о численности лиц, предусмотренных статьей 5 Федерального закона от 24.06.1999 №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к)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л) подготовка информационных и аналитических материалов по вопросам профилактики безнадзорности и правонарушений несовершеннолетних;</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lastRenderedPageBreak/>
        <w:t>м)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н)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п) 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682CB3" w:rsidRPr="000C28D1" w:rsidRDefault="00682CB3" w:rsidP="00682CB3">
      <w:pPr>
        <w:pStyle w:val="ConsPlusNormal"/>
        <w:ind w:firstLine="540"/>
        <w:jc w:val="both"/>
        <w:rPr>
          <w:rFonts w:ascii="Times New Roman" w:hAnsi="Times New Roman" w:cs="Times New Roman"/>
          <w:sz w:val="28"/>
          <w:szCs w:val="28"/>
        </w:rPr>
      </w:pPr>
      <w:r w:rsidRPr="000C28D1">
        <w:rPr>
          <w:rFonts w:ascii="Times New Roman" w:hAnsi="Times New Roman" w:cs="Times New Roman"/>
          <w:sz w:val="28"/>
          <w:szCs w:val="28"/>
        </w:rPr>
        <w:t>р)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682CB3" w:rsidRPr="000C28D1" w:rsidRDefault="00682CB3" w:rsidP="00682CB3">
      <w:pPr>
        <w:widowControl w:val="0"/>
        <w:autoSpaceDE w:val="0"/>
        <w:autoSpaceDN w:val="0"/>
        <w:adjustRightInd w:val="0"/>
        <w:ind w:firstLine="540"/>
        <w:jc w:val="both"/>
        <w:rPr>
          <w:sz w:val="28"/>
          <w:szCs w:val="28"/>
          <w:lang w:val="ru-RU"/>
        </w:rPr>
      </w:pPr>
      <w:r w:rsidRPr="000C28D1">
        <w:rPr>
          <w:sz w:val="28"/>
          <w:szCs w:val="28"/>
          <w:lang w:val="ru-RU"/>
        </w:rPr>
        <w:t>с)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682CB3" w:rsidRPr="000C28D1" w:rsidRDefault="00682CB3" w:rsidP="00682CB3">
      <w:pPr>
        <w:widowControl w:val="0"/>
        <w:autoSpaceDE w:val="0"/>
        <w:autoSpaceDN w:val="0"/>
        <w:adjustRightInd w:val="0"/>
        <w:ind w:firstLine="540"/>
        <w:jc w:val="both"/>
        <w:rPr>
          <w:sz w:val="28"/>
          <w:szCs w:val="28"/>
          <w:lang w:val="ru-RU"/>
        </w:rPr>
      </w:pPr>
      <w:r w:rsidRPr="000C28D1">
        <w:rPr>
          <w:sz w:val="28"/>
          <w:szCs w:val="28"/>
          <w:lang w:val="ru-RU"/>
        </w:rPr>
        <w:t>т) 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682CB3" w:rsidRPr="000C28D1" w:rsidRDefault="00682CB3" w:rsidP="00682CB3">
      <w:pPr>
        <w:widowControl w:val="0"/>
        <w:autoSpaceDE w:val="0"/>
        <w:autoSpaceDN w:val="0"/>
        <w:adjustRightInd w:val="0"/>
        <w:ind w:firstLine="539"/>
        <w:jc w:val="both"/>
        <w:rPr>
          <w:sz w:val="28"/>
          <w:szCs w:val="28"/>
          <w:lang w:val="ru-RU"/>
        </w:rPr>
      </w:pPr>
      <w:r w:rsidRPr="000C28D1">
        <w:rPr>
          <w:sz w:val="28"/>
          <w:szCs w:val="28"/>
          <w:lang w:val="ru-RU"/>
        </w:rPr>
        <w:t>у) участие в подготовке заключений на проекты нормативных правовых актов по вопросам защиты прав и законных интересов несовершеннолетних;</w:t>
      </w:r>
    </w:p>
    <w:p w:rsidR="00682CB3" w:rsidRPr="000C28D1" w:rsidRDefault="00682CB3" w:rsidP="00682CB3">
      <w:pPr>
        <w:widowControl w:val="0"/>
        <w:autoSpaceDE w:val="0"/>
        <w:autoSpaceDN w:val="0"/>
        <w:adjustRightInd w:val="0"/>
        <w:ind w:firstLine="539"/>
        <w:jc w:val="both"/>
        <w:rPr>
          <w:sz w:val="28"/>
          <w:szCs w:val="28"/>
          <w:lang w:val="ru-RU"/>
        </w:rPr>
      </w:pPr>
      <w:r w:rsidRPr="000C28D1">
        <w:rPr>
          <w:sz w:val="28"/>
          <w:szCs w:val="28"/>
          <w:lang w:val="ru-RU"/>
        </w:rPr>
        <w:t>ф)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w:t>
      </w:r>
      <w:r>
        <w:rPr>
          <w:sz w:val="28"/>
          <w:szCs w:val="28"/>
          <w:lang w:val="ru-RU"/>
        </w:rPr>
        <w:t>одательством Красноярского края.</w:t>
      </w:r>
    </w:p>
    <w:p w:rsidR="00682CB3" w:rsidRPr="000C28D1" w:rsidRDefault="00682CB3" w:rsidP="00682CB3">
      <w:pPr>
        <w:ind w:firstLine="540"/>
        <w:jc w:val="both"/>
        <w:rPr>
          <w:sz w:val="28"/>
          <w:szCs w:val="28"/>
          <w:lang w:val="ru-RU"/>
        </w:rPr>
      </w:pPr>
      <w:r w:rsidRPr="000C28D1">
        <w:rPr>
          <w:sz w:val="28"/>
          <w:szCs w:val="28"/>
          <w:lang w:val="ru-RU"/>
        </w:rPr>
        <w:t>4.2. Порядок ликвидации комиссии осуществляется по решению органа местного самоуправления.</w:t>
      </w:r>
    </w:p>
    <w:p w:rsidR="00682CB3" w:rsidRPr="000C28D1" w:rsidRDefault="00682CB3" w:rsidP="00682CB3">
      <w:pPr>
        <w:ind w:firstLine="540"/>
        <w:jc w:val="both"/>
        <w:rPr>
          <w:sz w:val="28"/>
          <w:szCs w:val="28"/>
          <w:lang w:val="ru-RU"/>
        </w:rPr>
      </w:pPr>
      <w:r w:rsidRPr="000C28D1">
        <w:rPr>
          <w:sz w:val="28"/>
          <w:szCs w:val="28"/>
          <w:lang w:val="ru-RU"/>
        </w:rPr>
        <w:t>4.3. Комиссия имеет бланк и печать со своим наименованием (Приложение к положению о комиссии по делам несовершеннолетних и защите их прав Дзержинского района).</w:t>
      </w:r>
    </w:p>
    <w:p w:rsidR="00682CB3" w:rsidRPr="000C28D1" w:rsidRDefault="00682CB3" w:rsidP="00682CB3">
      <w:pPr>
        <w:ind w:firstLine="540"/>
        <w:jc w:val="both"/>
        <w:rPr>
          <w:b/>
          <w:sz w:val="28"/>
          <w:szCs w:val="28"/>
          <w:lang w:val="ru-RU"/>
        </w:rPr>
      </w:pPr>
      <w:r w:rsidRPr="000C28D1">
        <w:rPr>
          <w:sz w:val="28"/>
          <w:szCs w:val="28"/>
          <w:lang w:val="ru-RU"/>
        </w:rPr>
        <w:t>4.4. Финансовое обеспечение деятельности комиссии осуществляется, предоставляемыми администрации Дзержинского района субвенциями из краевого бюджета.</w:t>
      </w:r>
    </w:p>
    <w:p w:rsidR="00682CB3" w:rsidRDefault="00682CB3" w:rsidP="00682CB3">
      <w:pPr>
        <w:overflowPunct w:val="0"/>
        <w:autoSpaceDE w:val="0"/>
        <w:autoSpaceDN w:val="0"/>
        <w:adjustRightInd w:val="0"/>
        <w:jc w:val="right"/>
        <w:rPr>
          <w:sz w:val="28"/>
          <w:szCs w:val="28"/>
          <w:lang w:val="ru-RU"/>
        </w:rPr>
      </w:pPr>
    </w:p>
    <w:p w:rsidR="00682CB3" w:rsidRDefault="00682CB3" w:rsidP="00682CB3">
      <w:pPr>
        <w:overflowPunct w:val="0"/>
        <w:autoSpaceDE w:val="0"/>
        <w:autoSpaceDN w:val="0"/>
        <w:adjustRightInd w:val="0"/>
        <w:jc w:val="right"/>
        <w:rPr>
          <w:sz w:val="28"/>
          <w:szCs w:val="28"/>
          <w:lang w:val="ru-RU"/>
        </w:rPr>
      </w:pPr>
    </w:p>
    <w:p w:rsidR="00682CB3" w:rsidRDefault="00682CB3" w:rsidP="00682CB3">
      <w:pPr>
        <w:overflowPunct w:val="0"/>
        <w:autoSpaceDE w:val="0"/>
        <w:autoSpaceDN w:val="0"/>
        <w:adjustRightInd w:val="0"/>
        <w:jc w:val="right"/>
        <w:rPr>
          <w:sz w:val="28"/>
          <w:szCs w:val="28"/>
          <w:lang w:val="ru-RU"/>
        </w:rPr>
      </w:pPr>
    </w:p>
    <w:p w:rsidR="00682CB3" w:rsidRDefault="00682CB3" w:rsidP="00682CB3">
      <w:pPr>
        <w:overflowPunct w:val="0"/>
        <w:autoSpaceDE w:val="0"/>
        <w:autoSpaceDN w:val="0"/>
        <w:adjustRightInd w:val="0"/>
        <w:jc w:val="right"/>
        <w:rPr>
          <w:sz w:val="28"/>
          <w:szCs w:val="28"/>
          <w:lang w:val="ru-RU"/>
        </w:rPr>
      </w:pPr>
    </w:p>
    <w:p w:rsidR="00682CB3" w:rsidRDefault="00682CB3" w:rsidP="00682CB3">
      <w:pPr>
        <w:overflowPunct w:val="0"/>
        <w:autoSpaceDE w:val="0"/>
        <w:autoSpaceDN w:val="0"/>
        <w:adjustRightInd w:val="0"/>
        <w:jc w:val="right"/>
        <w:rPr>
          <w:sz w:val="28"/>
          <w:szCs w:val="28"/>
          <w:lang w:val="ru-RU"/>
        </w:rPr>
      </w:pPr>
    </w:p>
    <w:p w:rsidR="00682CB3" w:rsidRPr="000C28D1" w:rsidRDefault="00682CB3" w:rsidP="00682CB3">
      <w:pPr>
        <w:overflowPunct w:val="0"/>
        <w:autoSpaceDE w:val="0"/>
        <w:autoSpaceDN w:val="0"/>
        <w:adjustRightInd w:val="0"/>
        <w:jc w:val="right"/>
        <w:rPr>
          <w:sz w:val="28"/>
          <w:szCs w:val="28"/>
          <w:lang w:val="ru-RU"/>
        </w:rPr>
      </w:pPr>
      <w:r>
        <w:rPr>
          <w:sz w:val="28"/>
          <w:szCs w:val="28"/>
          <w:lang w:val="ru-RU"/>
        </w:rPr>
        <w:lastRenderedPageBreak/>
        <w:t>П</w:t>
      </w:r>
      <w:r w:rsidRPr="000C28D1">
        <w:rPr>
          <w:sz w:val="28"/>
          <w:szCs w:val="28"/>
          <w:lang w:val="ru-RU"/>
        </w:rPr>
        <w:t>риложение № 1</w:t>
      </w:r>
    </w:p>
    <w:p w:rsidR="00682CB3" w:rsidRPr="000C28D1" w:rsidRDefault="00682CB3" w:rsidP="00682CB3">
      <w:pPr>
        <w:overflowPunct w:val="0"/>
        <w:autoSpaceDE w:val="0"/>
        <w:autoSpaceDN w:val="0"/>
        <w:adjustRightInd w:val="0"/>
        <w:jc w:val="right"/>
        <w:rPr>
          <w:sz w:val="28"/>
          <w:szCs w:val="28"/>
          <w:lang w:val="ru-RU"/>
        </w:rPr>
      </w:pPr>
      <w:r w:rsidRPr="000C28D1">
        <w:rPr>
          <w:sz w:val="28"/>
          <w:szCs w:val="28"/>
          <w:lang w:val="ru-RU"/>
        </w:rPr>
        <w:t>к по</w:t>
      </w:r>
      <w:r>
        <w:rPr>
          <w:sz w:val="28"/>
          <w:szCs w:val="28"/>
          <w:lang w:val="ru-RU"/>
        </w:rPr>
        <w:t>ложению о комиссии по делам</w:t>
      </w:r>
    </w:p>
    <w:p w:rsidR="00682CB3" w:rsidRPr="000C28D1" w:rsidRDefault="00682CB3" w:rsidP="00682CB3">
      <w:pPr>
        <w:overflowPunct w:val="0"/>
        <w:autoSpaceDE w:val="0"/>
        <w:autoSpaceDN w:val="0"/>
        <w:adjustRightInd w:val="0"/>
        <w:jc w:val="right"/>
        <w:rPr>
          <w:sz w:val="28"/>
          <w:szCs w:val="28"/>
          <w:lang w:val="ru-RU"/>
        </w:rPr>
      </w:pPr>
      <w:r w:rsidRPr="000C28D1">
        <w:rPr>
          <w:sz w:val="28"/>
          <w:szCs w:val="28"/>
          <w:lang w:val="ru-RU"/>
        </w:rPr>
        <w:t>несо</w:t>
      </w:r>
      <w:r>
        <w:rPr>
          <w:sz w:val="28"/>
          <w:szCs w:val="28"/>
          <w:lang w:val="ru-RU"/>
        </w:rPr>
        <w:t>вершеннолетних и защите их прав</w:t>
      </w:r>
    </w:p>
    <w:p w:rsidR="00682CB3" w:rsidRPr="000C28D1" w:rsidRDefault="00682CB3" w:rsidP="00682CB3">
      <w:pPr>
        <w:overflowPunct w:val="0"/>
        <w:autoSpaceDE w:val="0"/>
        <w:autoSpaceDN w:val="0"/>
        <w:adjustRightInd w:val="0"/>
        <w:jc w:val="right"/>
        <w:rPr>
          <w:sz w:val="28"/>
          <w:szCs w:val="28"/>
          <w:lang w:val="ru-RU"/>
        </w:rPr>
      </w:pPr>
      <w:r w:rsidRPr="000C28D1">
        <w:rPr>
          <w:sz w:val="28"/>
          <w:szCs w:val="28"/>
          <w:lang w:val="ru-RU"/>
        </w:rPr>
        <w:t>Дзержинского района</w:t>
      </w:r>
    </w:p>
    <w:p w:rsidR="00682CB3" w:rsidRPr="000C28D1" w:rsidRDefault="00682CB3" w:rsidP="00682CB3">
      <w:pPr>
        <w:overflowPunct w:val="0"/>
        <w:autoSpaceDE w:val="0"/>
        <w:autoSpaceDN w:val="0"/>
        <w:adjustRightInd w:val="0"/>
        <w:jc w:val="right"/>
        <w:rPr>
          <w:b/>
          <w:sz w:val="28"/>
          <w:szCs w:val="28"/>
          <w:lang w:val="ru-RU"/>
        </w:rPr>
      </w:pPr>
    </w:p>
    <w:p w:rsidR="00682CB3" w:rsidRPr="000C28D1" w:rsidRDefault="00682CB3" w:rsidP="00682CB3">
      <w:pPr>
        <w:keepNext/>
        <w:keepLines/>
        <w:overflowPunct w:val="0"/>
        <w:autoSpaceDE w:val="0"/>
        <w:autoSpaceDN w:val="0"/>
        <w:adjustRightInd w:val="0"/>
        <w:spacing w:before="40"/>
        <w:outlineLvl w:val="3"/>
        <w:rPr>
          <w:rFonts w:ascii="Cambria" w:hAnsi="Cambria"/>
          <w:i/>
          <w:iCs/>
          <w:lang w:val="ru-RU"/>
        </w:rPr>
      </w:pPr>
    </w:p>
    <w:p w:rsidR="00682CB3" w:rsidRPr="000C28D1" w:rsidRDefault="00682CB3" w:rsidP="00682CB3">
      <w:pPr>
        <w:keepNext/>
        <w:keepLines/>
        <w:overflowPunct w:val="0"/>
        <w:autoSpaceDE w:val="0"/>
        <w:autoSpaceDN w:val="0"/>
        <w:adjustRightInd w:val="0"/>
        <w:spacing w:before="40"/>
        <w:outlineLvl w:val="3"/>
        <w:rPr>
          <w:rFonts w:ascii="Cambria" w:hAnsi="Cambria"/>
          <w:i/>
          <w:iCs/>
          <w:lang w:val="ru-RU"/>
        </w:rPr>
      </w:pPr>
    </w:p>
    <w:p w:rsidR="00682CB3" w:rsidRPr="000C28D1" w:rsidRDefault="00682CB3" w:rsidP="00682CB3">
      <w:pPr>
        <w:overflowPunct w:val="0"/>
        <w:autoSpaceDE w:val="0"/>
        <w:autoSpaceDN w:val="0"/>
        <w:adjustRightInd w:val="0"/>
        <w:jc w:val="both"/>
        <w:rPr>
          <w:sz w:val="28"/>
          <w:szCs w:val="28"/>
          <w:lang w:val="ru-RU"/>
        </w:rPr>
      </w:pPr>
      <w:r w:rsidRPr="000C28D1">
        <w:rPr>
          <w:sz w:val="28"/>
          <w:szCs w:val="28"/>
          <w:lang w:val="ru-RU"/>
        </w:rPr>
        <w:t>Образец бланка комиссии по делам несовершеннолетних и защите их прав Дзержинского района Красноярского края:</w:t>
      </w:r>
    </w:p>
    <w:p w:rsidR="00682CB3" w:rsidRPr="000C28D1" w:rsidRDefault="00682CB3" w:rsidP="00682CB3">
      <w:pPr>
        <w:overflowPunct w:val="0"/>
        <w:autoSpaceDE w:val="0"/>
        <w:autoSpaceDN w:val="0"/>
        <w:adjustRightInd w:val="0"/>
        <w:rPr>
          <w:lang w:val="ru-RU"/>
        </w:rPr>
      </w:pPr>
    </w:p>
    <w:p w:rsidR="00682CB3" w:rsidRPr="000C28D1" w:rsidRDefault="00682CB3" w:rsidP="00682CB3">
      <w:pPr>
        <w:overflowPunct w:val="0"/>
        <w:autoSpaceDE w:val="0"/>
        <w:autoSpaceDN w:val="0"/>
        <w:adjustRightInd w:val="0"/>
        <w:rPr>
          <w:lang w:val="ru-RU"/>
        </w:rPr>
      </w:pPr>
    </w:p>
    <w:p w:rsidR="00682CB3" w:rsidRPr="000C28D1" w:rsidRDefault="00682CB3" w:rsidP="00682CB3">
      <w:pPr>
        <w:jc w:val="center"/>
        <w:rPr>
          <w:b/>
          <w:bCs/>
          <w:lang w:val="ru-RU"/>
        </w:rPr>
      </w:pPr>
      <w:r w:rsidRPr="000C28D1">
        <w:rPr>
          <w:b/>
          <w:bCs/>
          <w:lang w:val="ru-RU"/>
        </w:rPr>
        <w:t>Красноярский край</w:t>
      </w:r>
    </w:p>
    <w:p w:rsidR="00682CB3" w:rsidRPr="000C28D1" w:rsidRDefault="00682CB3" w:rsidP="00682CB3">
      <w:pPr>
        <w:jc w:val="center"/>
        <w:rPr>
          <w:b/>
          <w:bCs/>
          <w:lang w:val="ru-RU"/>
        </w:rPr>
      </w:pPr>
      <w:r w:rsidRPr="000C28D1">
        <w:rPr>
          <w:b/>
          <w:bCs/>
          <w:lang w:val="ru-RU"/>
        </w:rPr>
        <w:t>комиссия по делам несовершеннолетних и защите их прав</w:t>
      </w:r>
    </w:p>
    <w:p w:rsidR="00682CB3" w:rsidRPr="000C28D1" w:rsidRDefault="00682CB3" w:rsidP="00682CB3">
      <w:pPr>
        <w:jc w:val="center"/>
        <w:rPr>
          <w:b/>
          <w:bCs/>
          <w:lang w:val="ru-RU"/>
        </w:rPr>
      </w:pPr>
      <w:r w:rsidRPr="000C28D1">
        <w:rPr>
          <w:b/>
          <w:bCs/>
          <w:lang w:val="ru-RU"/>
        </w:rPr>
        <w:t>Дзержинского района</w:t>
      </w:r>
    </w:p>
    <w:p w:rsidR="00682CB3" w:rsidRPr="000C28D1" w:rsidRDefault="00682CB3" w:rsidP="00682CB3">
      <w:pPr>
        <w:overflowPunct w:val="0"/>
        <w:autoSpaceDE w:val="0"/>
        <w:autoSpaceDN w:val="0"/>
        <w:adjustRightInd w:val="0"/>
        <w:rPr>
          <w:lang w:val="ru-RU"/>
        </w:rPr>
      </w:pPr>
      <w:r w:rsidRPr="000C28D1">
        <w:rPr>
          <w:noProof/>
          <w:lang w:val="ru-RU" w:eastAsia="ru-RU"/>
        </w:rPr>
        <mc:AlternateContent>
          <mc:Choice Requires="wps">
            <w:drawing>
              <wp:anchor distT="4294967295" distB="4294967295" distL="114300" distR="114300" simplePos="0" relativeHeight="251659264" behindDoc="0" locked="0" layoutInCell="0" allowOverlap="1">
                <wp:simplePos x="0" y="0"/>
                <wp:positionH relativeFrom="column">
                  <wp:posOffset>45720</wp:posOffset>
                </wp:positionH>
                <wp:positionV relativeFrom="paragraph">
                  <wp:posOffset>61594</wp:posOffset>
                </wp:positionV>
                <wp:extent cx="5943600" cy="0"/>
                <wp:effectExtent l="0" t="1905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CC2F7"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4.85pt" to="471.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" o:allowincell="f" strokeweight="4.5pt">
                <v:stroke linestyle="thinThick"/>
              </v:line>
            </w:pict>
          </mc:Fallback>
        </mc:AlternateContent>
      </w:r>
    </w:p>
    <w:p w:rsidR="00682CB3" w:rsidRPr="000C28D1" w:rsidRDefault="00682CB3" w:rsidP="00682CB3">
      <w:pPr>
        <w:overflowPunct w:val="0"/>
        <w:autoSpaceDE w:val="0"/>
        <w:autoSpaceDN w:val="0"/>
        <w:adjustRightInd w:val="0"/>
        <w:jc w:val="center"/>
        <w:rPr>
          <w:sz w:val="22"/>
          <w:lang w:val="ru-RU"/>
        </w:rPr>
      </w:pPr>
      <w:r w:rsidRPr="000C28D1">
        <w:rPr>
          <w:sz w:val="22"/>
          <w:lang w:val="ru-RU"/>
        </w:rPr>
        <w:t>Ленина ул., д.15 с.Дзержинское, Дзержинский район, Красноярский край, 663700</w:t>
      </w:r>
    </w:p>
    <w:p w:rsidR="00682CB3" w:rsidRPr="000C28D1" w:rsidRDefault="00682CB3" w:rsidP="00682CB3">
      <w:pPr>
        <w:overflowPunct w:val="0"/>
        <w:autoSpaceDE w:val="0"/>
        <w:autoSpaceDN w:val="0"/>
        <w:adjustRightInd w:val="0"/>
        <w:jc w:val="center"/>
        <w:rPr>
          <w:sz w:val="22"/>
          <w:lang w:val="ru-RU"/>
        </w:rPr>
      </w:pPr>
      <w:r w:rsidRPr="000C28D1">
        <w:rPr>
          <w:sz w:val="22"/>
          <w:lang w:val="ru-RU"/>
        </w:rPr>
        <w:t xml:space="preserve">телефон 8(39167)9-17-26 </w:t>
      </w:r>
      <w:r w:rsidRPr="000C28D1">
        <w:rPr>
          <w:sz w:val="22"/>
        </w:rPr>
        <w:t>e</w:t>
      </w:r>
      <w:r w:rsidRPr="000C28D1">
        <w:rPr>
          <w:sz w:val="22"/>
          <w:lang w:val="ru-RU"/>
        </w:rPr>
        <w:t>-</w:t>
      </w:r>
      <w:r w:rsidRPr="000C28D1">
        <w:rPr>
          <w:sz w:val="22"/>
        </w:rPr>
        <w:t>mail</w:t>
      </w:r>
      <w:r w:rsidRPr="000C28D1">
        <w:rPr>
          <w:sz w:val="22"/>
          <w:lang w:val="ru-RU"/>
        </w:rPr>
        <w:t xml:space="preserve">: </w:t>
      </w:r>
      <w:proofErr w:type="spellStart"/>
      <w:r w:rsidRPr="000C28D1">
        <w:rPr>
          <w:sz w:val="22"/>
        </w:rPr>
        <w:t>dzer</w:t>
      </w:r>
      <w:proofErr w:type="spellEnd"/>
      <w:r w:rsidRPr="000C28D1">
        <w:rPr>
          <w:sz w:val="22"/>
          <w:lang w:val="ru-RU"/>
        </w:rPr>
        <w:t>_</w:t>
      </w:r>
      <w:proofErr w:type="spellStart"/>
      <w:r w:rsidRPr="000C28D1">
        <w:rPr>
          <w:sz w:val="22"/>
        </w:rPr>
        <w:t>kdn</w:t>
      </w:r>
      <w:proofErr w:type="spellEnd"/>
      <w:r w:rsidRPr="000C28D1">
        <w:rPr>
          <w:sz w:val="22"/>
          <w:lang w:val="ru-RU"/>
        </w:rPr>
        <w:t>@</w:t>
      </w:r>
      <w:r w:rsidRPr="000C28D1">
        <w:rPr>
          <w:sz w:val="22"/>
        </w:rPr>
        <w:t>mail</w:t>
      </w:r>
      <w:r w:rsidRPr="000C28D1">
        <w:rPr>
          <w:sz w:val="22"/>
          <w:lang w:val="ru-RU"/>
        </w:rPr>
        <w:t>.</w:t>
      </w:r>
      <w:proofErr w:type="spellStart"/>
      <w:r w:rsidRPr="000C28D1">
        <w:rPr>
          <w:sz w:val="22"/>
        </w:rPr>
        <w:t>ru</w:t>
      </w:r>
      <w:proofErr w:type="spellEnd"/>
    </w:p>
    <w:p w:rsidR="00682CB3" w:rsidRPr="000C28D1" w:rsidRDefault="00682CB3" w:rsidP="00682CB3">
      <w:pPr>
        <w:keepNext/>
        <w:keepLines/>
        <w:overflowPunct w:val="0"/>
        <w:autoSpaceDE w:val="0"/>
        <w:autoSpaceDN w:val="0"/>
        <w:adjustRightInd w:val="0"/>
        <w:spacing w:before="240"/>
        <w:outlineLvl w:val="0"/>
        <w:rPr>
          <w:rFonts w:ascii="Cambria" w:hAnsi="Cambria"/>
          <w:bCs/>
          <w:sz w:val="32"/>
          <w:szCs w:val="32"/>
          <w:lang w:val="ru-RU"/>
        </w:rPr>
      </w:pPr>
    </w:p>
    <w:p w:rsidR="00682CB3" w:rsidRPr="000C28D1" w:rsidRDefault="00682CB3" w:rsidP="00682CB3">
      <w:pPr>
        <w:overflowPunct w:val="0"/>
        <w:autoSpaceDE w:val="0"/>
        <w:autoSpaceDN w:val="0"/>
        <w:adjustRightInd w:val="0"/>
        <w:jc w:val="right"/>
        <w:rPr>
          <w:sz w:val="28"/>
          <w:szCs w:val="28"/>
          <w:lang w:val="ru-RU"/>
        </w:rPr>
      </w:pPr>
    </w:p>
    <w:p w:rsidR="00682CB3" w:rsidRDefault="00682CB3" w:rsidP="00682CB3">
      <w:pPr>
        <w:overflowPunct w:val="0"/>
        <w:autoSpaceDE w:val="0"/>
        <w:autoSpaceDN w:val="0"/>
        <w:adjustRightInd w:val="0"/>
        <w:jc w:val="right"/>
        <w:rPr>
          <w:sz w:val="28"/>
          <w:szCs w:val="28"/>
          <w:lang w:val="ru-RU"/>
        </w:rPr>
      </w:pPr>
    </w:p>
    <w:p w:rsidR="00682CB3" w:rsidRDefault="00682CB3" w:rsidP="00682CB3">
      <w:pPr>
        <w:overflowPunct w:val="0"/>
        <w:autoSpaceDE w:val="0"/>
        <w:autoSpaceDN w:val="0"/>
        <w:adjustRightInd w:val="0"/>
        <w:jc w:val="right"/>
        <w:rPr>
          <w:sz w:val="28"/>
          <w:szCs w:val="28"/>
          <w:lang w:val="ru-RU"/>
        </w:rPr>
      </w:pPr>
    </w:p>
    <w:p w:rsidR="00682CB3" w:rsidRDefault="00682CB3" w:rsidP="00682CB3">
      <w:pPr>
        <w:overflowPunct w:val="0"/>
        <w:autoSpaceDE w:val="0"/>
        <w:autoSpaceDN w:val="0"/>
        <w:adjustRightInd w:val="0"/>
        <w:jc w:val="right"/>
        <w:rPr>
          <w:sz w:val="28"/>
          <w:szCs w:val="28"/>
          <w:lang w:val="ru-RU"/>
        </w:rPr>
      </w:pPr>
    </w:p>
    <w:p w:rsidR="00682CB3" w:rsidRPr="000C28D1" w:rsidRDefault="00682CB3" w:rsidP="00682CB3">
      <w:pPr>
        <w:overflowPunct w:val="0"/>
        <w:autoSpaceDE w:val="0"/>
        <w:autoSpaceDN w:val="0"/>
        <w:adjustRightInd w:val="0"/>
        <w:jc w:val="right"/>
        <w:rPr>
          <w:sz w:val="28"/>
          <w:szCs w:val="28"/>
          <w:lang w:val="ru-RU"/>
        </w:rPr>
      </w:pPr>
    </w:p>
    <w:p w:rsidR="00682CB3" w:rsidRPr="000C28D1" w:rsidRDefault="00682CB3" w:rsidP="00682CB3">
      <w:pPr>
        <w:overflowPunct w:val="0"/>
        <w:autoSpaceDE w:val="0"/>
        <w:autoSpaceDN w:val="0"/>
        <w:adjustRightInd w:val="0"/>
        <w:jc w:val="right"/>
        <w:rPr>
          <w:sz w:val="28"/>
          <w:szCs w:val="28"/>
          <w:lang w:val="ru-RU"/>
        </w:rPr>
      </w:pPr>
      <w:r w:rsidRPr="000C28D1">
        <w:rPr>
          <w:sz w:val="28"/>
          <w:szCs w:val="28"/>
          <w:lang w:val="ru-RU"/>
        </w:rPr>
        <w:t>Приложение №2</w:t>
      </w:r>
    </w:p>
    <w:p w:rsidR="00682CB3" w:rsidRPr="000C28D1" w:rsidRDefault="00682CB3" w:rsidP="00682CB3">
      <w:pPr>
        <w:overflowPunct w:val="0"/>
        <w:autoSpaceDE w:val="0"/>
        <w:autoSpaceDN w:val="0"/>
        <w:adjustRightInd w:val="0"/>
        <w:jc w:val="right"/>
        <w:rPr>
          <w:sz w:val="28"/>
          <w:szCs w:val="28"/>
          <w:lang w:val="ru-RU"/>
        </w:rPr>
      </w:pPr>
      <w:r w:rsidRPr="000C28D1">
        <w:rPr>
          <w:sz w:val="28"/>
          <w:szCs w:val="28"/>
          <w:lang w:val="ru-RU"/>
        </w:rPr>
        <w:t>к по</w:t>
      </w:r>
      <w:r>
        <w:rPr>
          <w:sz w:val="28"/>
          <w:szCs w:val="28"/>
          <w:lang w:val="ru-RU"/>
        </w:rPr>
        <w:t>ложению о комиссии по делам</w:t>
      </w:r>
    </w:p>
    <w:p w:rsidR="00682CB3" w:rsidRPr="000C28D1" w:rsidRDefault="00682CB3" w:rsidP="00682CB3">
      <w:pPr>
        <w:overflowPunct w:val="0"/>
        <w:autoSpaceDE w:val="0"/>
        <w:autoSpaceDN w:val="0"/>
        <w:adjustRightInd w:val="0"/>
        <w:jc w:val="right"/>
        <w:rPr>
          <w:sz w:val="28"/>
          <w:szCs w:val="28"/>
          <w:lang w:val="ru-RU"/>
        </w:rPr>
      </w:pPr>
      <w:r w:rsidRPr="000C28D1">
        <w:rPr>
          <w:sz w:val="28"/>
          <w:szCs w:val="28"/>
          <w:lang w:val="ru-RU"/>
        </w:rPr>
        <w:t>несо</w:t>
      </w:r>
      <w:r>
        <w:rPr>
          <w:sz w:val="28"/>
          <w:szCs w:val="28"/>
          <w:lang w:val="ru-RU"/>
        </w:rPr>
        <w:t>вершеннолетних и защите их прав</w:t>
      </w:r>
    </w:p>
    <w:p w:rsidR="00682CB3" w:rsidRPr="000C28D1" w:rsidRDefault="00682CB3" w:rsidP="00682CB3">
      <w:pPr>
        <w:overflowPunct w:val="0"/>
        <w:autoSpaceDE w:val="0"/>
        <w:autoSpaceDN w:val="0"/>
        <w:adjustRightInd w:val="0"/>
        <w:jc w:val="right"/>
        <w:rPr>
          <w:sz w:val="28"/>
          <w:szCs w:val="28"/>
          <w:lang w:val="ru-RU"/>
        </w:rPr>
      </w:pPr>
      <w:r w:rsidRPr="000C28D1">
        <w:rPr>
          <w:sz w:val="28"/>
          <w:szCs w:val="28"/>
          <w:lang w:val="ru-RU"/>
        </w:rPr>
        <w:t>Дзержинского района</w:t>
      </w:r>
    </w:p>
    <w:p w:rsidR="00682CB3" w:rsidRPr="000C28D1" w:rsidRDefault="00682CB3" w:rsidP="00682CB3">
      <w:pPr>
        <w:overflowPunct w:val="0"/>
        <w:autoSpaceDE w:val="0"/>
        <w:autoSpaceDN w:val="0"/>
        <w:adjustRightInd w:val="0"/>
        <w:jc w:val="right"/>
        <w:rPr>
          <w:b/>
          <w:sz w:val="28"/>
          <w:szCs w:val="28"/>
          <w:lang w:val="ru-RU"/>
        </w:rPr>
      </w:pPr>
    </w:p>
    <w:p w:rsidR="00682CB3" w:rsidRPr="000C28D1" w:rsidRDefault="00682CB3" w:rsidP="00682CB3">
      <w:pPr>
        <w:keepNext/>
        <w:keepLines/>
        <w:overflowPunct w:val="0"/>
        <w:autoSpaceDE w:val="0"/>
        <w:autoSpaceDN w:val="0"/>
        <w:adjustRightInd w:val="0"/>
        <w:spacing w:before="40"/>
        <w:outlineLvl w:val="3"/>
        <w:rPr>
          <w:rFonts w:ascii="Cambria" w:hAnsi="Cambria"/>
          <w:i/>
          <w:iCs/>
          <w:color w:val="365F91"/>
          <w:lang w:val="ru-RU"/>
        </w:rPr>
      </w:pPr>
    </w:p>
    <w:p w:rsidR="00682CB3" w:rsidRPr="000C28D1" w:rsidRDefault="00682CB3" w:rsidP="00682CB3">
      <w:pPr>
        <w:keepNext/>
        <w:keepLines/>
        <w:overflowPunct w:val="0"/>
        <w:autoSpaceDE w:val="0"/>
        <w:autoSpaceDN w:val="0"/>
        <w:adjustRightInd w:val="0"/>
        <w:spacing w:before="40"/>
        <w:outlineLvl w:val="3"/>
        <w:rPr>
          <w:rFonts w:ascii="Cambria" w:hAnsi="Cambria"/>
          <w:i/>
          <w:iCs/>
          <w:color w:val="365F91"/>
          <w:lang w:val="ru-RU"/>
        </w:rPr>
      </w:pPr>
    </w:p>
    <w:p w:rsidR="00682CB3" w:rsidRPr="000C28D1" w:rsidRDefault="00682CB3" w:rsidP="00682CB3">
      <w:pPr>
        <w:overflowPunct w:val="0"/>
        <w:autoSpaceDE w:val="0"/>
        <w:autoSpaceDN w:val="0"/>
        <w:adjustRightInd w:val="0"/>
        <w:jc w:val="both"/>
        <w:rPr>
          <w:sz w:val="28"/>
          <w:szCs w:val="28"/>
          <w:lang w:val="ru-RU"/>
        </w:rPr>
      </w:pPr>
      <w:r w:rsidRPr="000C28D1">
        <w:rPr>
          <w:sz w:val="28"/>
          <w:szCs w:val="28"/>
          <w:lang w:val="ru-RU"/>
        </w:rPr>
        <w:t>Образец печати комиссии по делам несовершеннолетних и защите их прав Дзержинского района Красноярского края:</w:t>
      </w:r>
    </w:p>
    <w:p w:rsidR="00682CB3" w:rsidRPr="000C28D1" w:rsidRDefault="00682CB3" w:rsidP="00682CB3">
      <w:pPr>
        <w:overflowPunct w:val="0"/>
        <w:autoSpaceDE w:val="0"/>
        <w:autoSpaceDN w:val="0"/>
        <w:adjustRightInd w:val="0"/>
        <w:rPr>
          <w:color w:val="333333"/>
          <w:sz w:val="28"/>
          <w:szCs w:val="28"/>
          <w:lang w:val="ru-RU"/>
        </w:rPr>
      </w:pPr>
    </w:p>
    <w:p w:rsidR="00682CB3" w:rsidRPr="000C28D1" w:rsidRDefault="00682CB3" w:rsidP="00682CB3">
      <w:pPr>
        <w:overflowPunct w:val="0"/>
        <w:autoSpaceDE w:val="0"/>
        <w:autoSpaceDN w:val="0"/>
        <w:adjustRightInd w:val="0"/>
        <w:jc w:val="right"/>
        <w:rPr>
          <w:sz w:val="28"/>
          <w:szCs w:val="28"/>
          <w:lang w:val="ru-RU"/>
        </w:rPr>
      </w:pPr>
    </w:p>
    <w:p w:rsidR="00682CB3" w:rsidRPr="000C28D1" w:rsidRDefault="00682CB3" w:rsidP="00682CB3">
      <w:pPr>
        <w:overflowPunct w:val="0"/>
        <w:autoSpaceDE w:val="0"/>
        <w:autoSpaceDN w:val="0"/>
        <w:adjustRightInd w:val="0"/>
        <w:jc w:val="right"/>
        <w:rPr>
          <w:sz w:val="28"/>
          <w:szCs w:val="28"/>
          <w:lang w:val="ru-RU"/>
        </w:rPr>
      </w:pPr>
    </w:p>
    <w:p w:rsidR="00682CB3" w:rsidRPr="000C28D1" w:rsidRDefault="00682CB3" w:rsidP="00682CB3">
      <w:pPr>
        <w:overflowPunct w:val="0"/>
        <w:autoSpaceDE w:val="0"/>
        <w:autoSpaceDN w:val="0"/>
        <w:adjustRightInd w:val="0"/>
        <w:jc w:val="right"/>
        <w:rPr>
          <w:sz w:val="28"/>
          <w:szCs w:val="28"/>
          <w:lang w:val="ru-RU"/>
        </w:rPr>
      </w:pPr>
    </w:p>
    <w:p w:rsidR="00682CB3" w:rsidRDefault="00682CB3" w:rsidP="00682CB3">
      <w:pPr>
        <w:pStyle w:val="a3"/>
        <w:contextualSpacing/>
        <w:jc w:val="both"/>
        <w:rPr>
          <w:rFonts w:ascii="Times New Roman" w:hAnsi="Times New Roman"/>
          <w:sz w:val="28"/>
          <w:szCs w:val="28"/>
        </w:rPr>
      </w:pPr>
    </w:p>
    <w:p w:rsidR="00682CB3" w:rsidRDefault="00682CB3" w:rsidP="00682CB3">
      <w:pPr>
        <w:pStyle w:val="a3"/>
        <w:contextualSpacing/>
        <w:jc w:val="both"/>
        <w:rPr>
          <w:rFonts w:ascii="Times New Roman" w:hAnsi="Times New Roman"/>
          <w:sz w:val="28"/>
          <w:szCs w:val="28"/>
        </w:rPr>
      </w:pPr>
    </w:p>
    <w:p w:rsidR="00682CB3" w:rsidRDefault="00682CB3" w:rsidP="00682CB3">
      <w:pPr>
        <w:pStyle w:val="a3"/>
        <w:contextualSpacing/>
        <w:jc w:val="both"/>
        <w:rPr>
          <w:rFonts w:ascii="Times New Roman" w:hAnsi="Times New Roman"/>
          <w:sz w:val="28"/>
          <w:szCs w:val="28"/>
        </w:rPr>
      </w:pPr>
    </w:p>
    <w:p w:rsidR="00682CB3" w:rsidRDefault="00682CB3" w:rsidP="00682CB3">
      <w:pPr>
        <w:pStyle w:val="a3"/>
        <w:contextualSpacing/>
        <w:jc w:val="both"/>
        <w:rPr>
          <w:rFonts w:ascii="Times New Roman" w:hAnsi="Times New Roman"/>
          <w:sz w:val="28"/>
          <w:szCs w:val="28"/>
        </w:rPr>
      </w:pPr>
    </w:p>
    <w:p w:rsidR="00682CB3" w:rsidRDefault="00682CB3" w:rsidP="00682CB3">
      <w:pPr>
        <w:pStyle w:val="a3"/>
        <w:contextualSpacing/>
        <w:jc w:val="both"/>
        <w:rPr>
          <w:rFonts w:ascii="Times New Roman" w:hAnsi="Times New Roman"/>
          <w:sz w:val="28"/>
          <w:szCs w:val="28"/>
        </w:rPr>
      </w:pPr>
    </w:p>
    <w:p w:rsidR="00682CB3" w:rsidRDefault="00682CB3" w:rsidP="00682CB3">
      <w:pPr>
        <w:pStyle w:val="a3"/>
        <w:contextualSpacing/>
        <w:jc w:val="both"/>
        <w:rPr>
          <w:rFonts w:ascii="Times New Roman" w:hAnsi="Times New Roman"/>
          <w:sz w:val="28"/>
          <w:szCs w:val="28"/>
        </w:rPr>
      </w:pPr>
    </w:p>
    <w:p w:rsidR="00682CB3" w:rsidRDefault="00682CB3" w:rsidP="00682CB3">
      <w:pPr>
        <w:pStyle w:val="a3"/>
        <w:contextualSpacing/>
        <w:jc w:val="both"/>
        <w:rPr>
          <w:rFonts w:ascii="Times New Roman" w:hAnsi="Times New Roman"/>
          <w:sz w:val="28"/>
          <w:szCs w:val="28"/>
        </w:rPr>
      </w:pPr>
    </w:p>
    <w:p w:rsidR="009A7F7A" w:rsidRPr="00682CB3" w:rsidRDefault="009A7F7A">
      <w:pPr>
        <w:rPr>
          <w:lang w:val="ru-RU"/>
        </w:rPr>
      </w:pPr>
    </w:p>
    <w:sectPr w:rsidR="009A7F7A" w:rsidRPr="00682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479F7"/>
    <w:multiLevelType w:val="hybridMultilevel"/>
    <w:tmpl w:val="079062B4"/>
    <w:lvl w:ilvl="0" w:tplc="7C7C1FC4">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B6"/>
    <w:rsid w:val="00682CB3"/>
    <w:rsid w:val="007571B6"/>
    <w:rsid w:val="009A7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9CBD"/>
  <w15:chartTrackingRefBased/>
  <w15:docId w15:val="{CA256FD1-2E45-46C9-8A33-93AB3A69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CB3"/>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2C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qFormat/>
    <w:rsid w:val="00682CB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4989</Words>
  <Characters>28443</Characters>
  <Application>Microsoft Office Word</Application>
  <DocSecurity>0</DocSecurity>
  <Lines>237</Lines>
  <Paragraphs>66</Paragraphs>
  <ScaleCrop>false</ScaleCrop>
  <Company/>
  <LinksUpToDate>false</LinksUpToDate>
  <CharactersWithSpaces>33366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Баскакова</dc:creator>
  <cp:keywords/>
  <dc:description/>
  <cp:lastModifiedBy>Баскакова</cp:lastModifiedBy>
  <cp:revision>2</cp:revision>
  <dcterms:created xsi:type="dcterms:W3CDTF">2024-05-19T13:01:00Z</dcterms:created>
  <dcterms:modified xsi:type="dcterms:W3CDTF">2024-05-19T13:02:00Z</dcterms:modified>
</cp:coreProperties>
</file>